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18" w:rsidRPr="00411955" w:rsidRDefault="008278D9" w:rsidP="00411955">
      <w:pPr>
        <w:ind w:left="-1276"/>
        <w:rPr>
          <w:sz w:val="24"/>
          <w:szCs w:val="24"/>
        </w:rPr>
      </w:pPr>
      <w:r w:rsidRPr="00411955">
        <w:rPr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D79C15" wp14:editId="1A8BC94B">
                <wp:simplePos x="0" y="0"/>
                <wp:positionH relativeFrom="column">
                  <wp:posOffset>3130550</wp:posOffset>
                </wp:positionH>
                <wp:positionV relativeFrom="paragraph">
                  <wp:posOffset>-337185</wp:posOffset>
                </wp:positionV>
                <wp:extent cx="2579370" cy="13335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227"/>
                            </w:tblGrid>
                            <w:tr w:rsidR="008278D9" w:rsidRPr="00357ECB" w:rsidTr="00DA01B9">
                              <w:trPr>
                                <w:trHeight w:val="245"/>
                              </w:trPr>
                              <w:tc>
                                <w:tcPr>
                                  <w:tcW w:w="3227" w:type="dxa"/>
                                </w:tcPr>
                                <w:p w:rsidR="004C38D8" w:rsidRDefault="008278D9" w:rsidP="00F51159">
                                  <w:pPr>
                                    <w:pStyle w:val="Heading4"/>
                                    <w:spacing w:before="0" w:after="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 w:rsidRPr="00357ECB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Enquiries:  </w:t>
                                  </w:r>
                                  <w:r>
                                    <w:rPr>
                                      <w:rFonts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F6A3D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Mr S </w:t>
                                  </w:r>
                                  <w:proofErr w:type="spellStart"/>
                                  <w:r w:rsidRPr="002F6A3D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Motala</w:t>
                                  </w:r>
                                  <w:proofErr w:type="spellEnd"/>
                                  <w:r w:rsidR="00DA01B9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8278D9" w:rsidRPr="00357ECB" w:rsidRDefault="004C38D8" w:rsidP="00F51159">
                                  <w:pPr>
                                    <w:pStyle w:val="Heading4"/>
                                    <w:spacing w:before="0" w:after="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                   Mr </w:t>
                                  </w:r>
                                  <w:r w:rsidR="00DA01B9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D Maringa</w:t>
                                  </w:r>
                                </w:p>
                              </w:tc>
                            </w:tr>
                            <w:tr w:rsidR="008278D9" w:rsidRPr="00357ECB" w:rsidTr="00DA01B9">
                              <w:trPr>
                                <w:trHeight w:val="263"/>
                              </w:trPr>
                              <w:tc>
                                <w:tcPr>
                                  <w:tcW w:w="3227" w:type="dxa"/>
                                </w:tcPr>
                                <w:p w:rsidR="008278D9" w:rsidRPr="00357ECB" w:rsidRDefault="008278D9" w:rsidP="00F51159">
                                  <w:pPr>
                                    <w:pStyle w:val="Heading4"/>
                                    <w:spacing w:before="0" w:after="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Tel:  082 736 2068</w:t>
                                  </w:r>
                                  <w:r w:rsidR="00DA01B9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/ 073 210 3900</w:t>
                                  </w:r>
                                </w:p>
                              </w:tc>
                            </w:tr>
                            <w:tr w:rsidR="008278D9" w:rsidRPr="00357ECB" w:rsidTr="00DA01B9">
                              <w:trPr>
                                <w:trHeight w:val="263"/>
                              </w:trPr>
                              <w:tc>
                                <w:tcPr>
                                  <w:tcW w:w="3227" w:type="dxa"/>
                                </w:tcPr>
                                <w:p w:rsidR="008278D9" w:rsidRPr="00357ECB" w:rsidRDefault="008278D9" w:rsidP="00F51159">
                                  <w:pPr>
                                    <w:pStyle w:val="Heading4"/>
                                    <w:spacing w:before="0" w:after="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Fax: (012) 401 6358</w:t>
                                  </w:r>
                                </w:p>
                              </w:tc>
                            </w:tr>
                            <w:tr w:rsidR="008278D9" w:rsidTr="00DA01B9">
                              <w:trPr>
                                <w:trHeight w:val="263"/>
                              </w:trPr>
                              <w:tc>
                                <w:tcPr>
                                  <w:tcW w:w="3227" w:type="dxa"/>
                                </w:tcPr>
                                <w:p w:rsidR="008278D9" w:rsidRDefault="008278D9" w:rsidP="00F51159">
                                  <w:pPr>
                                    <w:pStyle w:val="Heading4"/>
                                    <w:spacing w:before="0" w:after="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Email: </w:t>
                                  </w:r>
                                  <w:hyperlink r:id="rId7" w:history="1">
                                    <w:r w:rsidR="00DA01B9" w:rsidRPr="00B9272E">
                                      <w:rPr>
                                        <w:rStyle w:val="Hyperlink"/>
                                        <w:rFonts w:ascii="Arial" w:hAnsi="Arial" w:cs="Arial"/>
                                        <w:b w:val="0"/>
                                        <w:bCs w:val="0"/>
                                        <w:sz w:val="18"/>
                                        <w:szCs w:val="18"/>
                                      </w:rPr>
                                      <w:t>suliman.motala@gauteng.gov.za</w:t>
                                    </w:r>
                                  </w:hyperlink>
                                </w:p>
                                <w:p w:rsidR="00DA01B9" w:rsidRPr="00DA01B9" w:rsidRDefault="00DA01B9" w:rsidP="00DA01B9">
                                  <w:pPr>
                                    <w:rPr>
                                      <w:lang w:val="en-ZA"/>
                                    </w:rPr>
                                  </w:pPr>
                                  <w:r>
                                    <w:rPr>
                                      <w:lang w:val="en-ZA"/>
                                    </w:rPr>
                                    <w:t>maringadayson@webmail.co.za</w:t>
                                  </w:r>
                                </w:p>
                              </w:tc>
                            </w:tr>
                            <w:tr w:rsidR="008278D9" w:rsidTr="00DA01B9">
                              <w:trPr>
                                <w:trHeight w:val="263"/>
                              </w:trPr>
                              <w:tc>
                                <w:tcPr>
                                  <w:tcW w:w="3227" w:type="dxa"/>
                                </w:tcPr>
                                <w:p w:rsidR="008278D9" w:rsidRDefault="0099645C" w:rsidP="00F51159">
                                  <w:pPr>
                                    <w:pStyle w:val="Heading4"/>
                                    <w:spacing w:before="0" w:after="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Ref: </w:t>
                                  </w:r>
                                  <w:r>
                                    <w:rPr>
                                      <w:rFonts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11/2/3/1/1/2</w:t>
                                  </w:r>
                                </w:p>
                              </w:tc>
                            </w:tr>
                          </w:tbl>
                          <w:p w:rsidR="00691E18" w:rsidRDefault="00691E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79C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6.5pt;margin-top:-26.55pt;width:203.1pt;height:1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227"/>
                      </w:tblGrid>
                      <w:tr w:rsidR="008278D9" w:rsidRPr="00357ECB" w:rsidTr="00DA01B9">
                        <w:trPr>
                          <w:trHeight w:val="245"/>
                        </w:trPr>
                        <w:tc>
                          <w:tcPr>
                            <w:tcW w:w="3227" w:type="dxa"/>
                          </w:tcPr>
                          <w:p w:rsidR="004C38D8" w:rsidRDefault="008278D9" w:rsidP="00F51159">
                            <w:pPr>
                              <w:pStyle w:val="Heading4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357ECB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Enquiries:  </w:t>
                            </w:r>
                            <w:r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6A3D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Mr S </w:t>
                            </w:r>
                            <w:proofErr w:type="spellStart"/>
                            <w:r w:rsidRPr="002F6A3D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Motala</w:t>
                            </w:r>
                            <w:proofErr w:type="spellEnd"/>
                            <w:r w:rsidR="00DA01B9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278D9" w:rsidRPr="00357ECB" w:rsidRDefault="004C38D8" w:rsidP="00F51159">
                            <w:pPr>
                              <w:pStyle w:val="Heading4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                 Mr </w:t>
                            </w:r>
                            <w:r w:rsidR="00DA01B9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D Maringa</w:t>
                            </w:r>
                          </w:p>
                        </w:tc>
                      </w:tr>
                      <w:tr w:rsidR="008278D9" w:rsidRPr="00357ECB" w:rsidTr="00DA01B9">
                        <w:trPr>
                          <w:trHeight w:val="263"/>
                        </w:trPr>
                        <w:tc>
                          <w:tcPr>
                            <w:tcW w:w="3227" w:type="dxa"/>
                          </w:tcPr>
                          <w:p w:rsidR="008278D9" w:rsidRPr="00357ECB" w:rsidRDefault="008278D9" w:rsidP="00F51159">
                            <w:pPr>
                              <w:pStyle w:val="Heading4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Tel:  082 736 2068</w:t>
                            </w:r>
                            <w:r w:rsidR="00DA01B9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/ 073 210 3900</w:t>
                            </w:r>
                          </w:p>
                        </w:tc>
                      </w:tr>
                      <w:tr w:rsidR="008278D9" w:rsidRPr="00357ECB" w:rsidTr="00DA01B9">
                        <w:trPr>
                          <w:trHeight w:val="263"/>
                        </w:trPr>
                        <w:tc>
                          <w:tcPr>
                            <w:tcW w:w="3227" w:type="dxa"/>
                          </w:tcPr>
                          <w:p w:rsidR="008278D9" w:rsidRPr="00357ECB" w:rsidRDefault="008278D9" w:rsidP="00F51159">
                            <w:pPr>
                              <w:pStyle w:val="Heading4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Fax: (012) 401 6358</w:t>
                            </w:r>
                          </w:p>
                        </w:tc>
                      </w:tr>
                      <w:tr w:rsidR="008278D9" w:rsidTr="00DA01B9">
                        <w:trPr>
                          <w:trHeight w:val="263"/>
                        </w:trPr>
                        <w:tc>
                          <w:tcPr>
                            <w:tcW w:w="3227" w:type="dxa"/>
                          </w:tcPr>
                          <w:p w:rsidR="008278D9" w:rsidRDefault="008278D9" w:rsidP="00F51159">
                            <w:pPr>
                              <w:pStyle w:val="Heading4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8" w:history="1">
                              <w:r w:rsidR="00DA01B9" w:rsidRPr="00B9272E">
                                <w:rPr>
                                  <w:rStyle w:val="Hyperlink"/>
                                  <w:rFonts w:ascii="Arial" w:hAnsi="Arial" w:cs="Arial"/>
                                  <w:b w:val="0"/>
                                  <w:bCs w:val="0"/>
                                  <w:sz w:val="18"/>
                                  <w:szCs w:val="18"/>
                                </w:rPr>
                                <w:t>suliman.motala@gauteng.gov.za</w:t>
                              </w:r>
                            </w:hyperlink>
                          </w:p>
                          <w:p w:rsidR="00DA01B9" w:rsidRPr="00DA01B9" w:rsidRDefault="00DA01B9" w:rsidP="00DA01B9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maringadayson@webmail.co.za</w:t>
                            </w:r>
                          </w:p>
                        </w:tc>
                      </w:tr>
                      <w:tr w:rsidR="008278D9" w:rsidTr="00DA01B9">
                        <w:trPr>
                          <w:trHeight w:val="263"/>
                        </w:trPr>
                        <w:tc>
                          <w:tcPr>
                            <w:tcW w:w="3227" w:type="dxa"/>
                          </w:tcPr>
                          <w:p w:rsidR="008278D9" w:rsidRDefault="0099645C" w:rsidP="00F51159">
                            <w:pPr>
                              <w:pStyle w:val="Heading4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Ref: </w:t>
                            </w:r>
                            <w:r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11/2/3/1/1/2</w:t>
                            </w:r>
                          </w:p>
                        </w:tc>
                      </w:tr>
                    </w:tbl>
                    <w:p w:rsidR="00691E18" w:rsidRDefault="00691E18"/>
                  </w:txbxContent>
                </v:textbox>
              </v:shape>
            </w:pict>
          </mc:Fallback>
        </mc:AlternateContent>
      </w:r>
      <w:r w:rsidR="001E3F62" w:rsidRPr="00411955">
        <w:rPr>
          <w:rFonts w:ascii="Arial" w:hAnsi="Arial" w:cs="Arial"/>
          <w:b/>
          <w:noProof/>
          <w:sz w:val="24"/>
          <w:szCs w:val="24"/>
          <w:lang w:val="en-ZA" w:eastAsia="en-ZA"/>
        </w:rPr>
        <w:drawing>
          <wp:anchor distT="0" distB="0" distL="114300" distR="114300" simplePos="0" relativeHeight="251654656" behindDoc="1" locked="0" layoutInCell="1" allowOverlap="1" wp14:anchorId="03E5A077" wp14:editId="1B4994A1">
            <wp:simplePos x="0" y="0"/>
            <wp:positionH relativeFrom="column">
              <wp:posOffset>-1211580</wp:posOffset>
            </wp:positionH>
            <wp:positionV relativeFrom="paragraph">
              <wp:posOffset>-426085</wp:posOffset>
            </wp:positionV>
            <wp:extent cx="3060700" cy="1905000"/>
            <wp:effectExtent l="0" t="0" r="6350" b="0"/>
            <wp:wrapNone/>
            <wp:docPr id="1" name="Picture 1" descr="Description: Education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Education Logo fin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E18" w:rsidRPr="00411955" w:rsidRDefault="00691E18" w:rsidP="00411955">
      <w:pPr>
        <w:ind w:left="-1276"/>
        <w:rPr>
          <w:sz w:val="24"/>
          <w:szCs w:val="24"/>
        </w:rPr>
      </w:pPr>
    </w:p>
    <w:p w:rsidR="00691E18" w:rsidRPr="00411955" w:rsidRDefault="00691E18" w:rsidP="00411955">
      <w:pPr>
        <w:ind w:left="-1276"/>
        <w:rPr>
          <w:sz w:val="24"/>
          <w:szCs w:val="24"/>
        </w:rPr>
      </w:pPr>
    </w:p>
    <w:p w:rsidR="00691E18" w:rsidRPr="00411955" w:rsidRDefault="00691E18" w:rsidP="00411955">
      <w:pPr>
        <w:ind w:left="-1276"/>
        <w:rPr>
          <w:sz w:val="24"/>
          <w:szCs w:val="24"/>
        </w:rPr>
      </w:pPr>
    </w:p>
    <w:p w:rsidR="00691E18" w:rsidRPr="00411955" w:rsidRDefault="00691E18" w:rsidP="00411955">
      <w:pPr>
        <w:ind w:left="-1276"/>
        <w:rPr>
          <w:sz w:val="24"/>
          <w:szCs w:val="24"/>
        </w:rPr>
      </w:pPr>
    </w:p>
    <w:p w:rsidR="00691E18" w:rsidRPr="00411955" w:rsidRDefault="00691E18" w:rsidP="00411955">
      <w:pPr>
        <w:ind w:left="-1276"/>
        <w:rPr>
          <w:sz w:val="24"/>
          <w:szCs w:val="24"/>
        </w:rPr>
      </w:pPr>
    </w:p>
    <w:p w:rsidR="00691E18" w:rsidRPr="00411955" w:rsidRDefault="00691E18" w:rsidP="00411955">
      <w:pPr>
        <w:ind w:left="-1276"/>
        <w:rPr>
          <w:sz w:val="24"/>
          <w:szCs w:val="24"/>
        </w:rPr>
      </w:pPr>
    </w:p>
    <w:p w:rsidR="005B39EF" w:rsidRPr="00411955" w:rsidRDefault="00691E18" w:rsidP="00411955">
      <w:pPr>
        <w:ind w:left="-1276"/>
        <w:rPr>
          <w:sz w:val="24"/>
          <w:szCs w:val="24"/>
        </w:rPr>
      </w:pPr>
      <w:r w:rsidRPr="00411955">
        <w:rPr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113665</wp:posOffset>
                </wp:positionV>
                <wp:extent cx="5372100" cy="0"/>
                <wp:effectExtent l="0" t="19050" r="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F25E7" id="Straight Connector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pt,8.95pt" to="429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" strokecolor="#002060" strokeweight="2.25pt"/>
            </w:pict>
          </mc:Fallback>
        </mc:AlternateContent>
      </w:r>
    </w:p>
    <w:p w:rsid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To: The Principal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  <w:lang w:val="en-ZA"/>
        </w:rPr>
      </w:pPr>
    </w:p>
    <w:p w:rsid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Attention: Mathematics HOD’S (Grades 3-9)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For Action: Mathematics Teacher (Grades 3-9)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 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Dear Sir/ Madam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 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 xml:space="preserve">Compliment for the </w:t>
      </w:r>
      <w:proofErr w:type="gramStart"/>
      <w:r w:rsidRPr="00411955">
        <w:rPr>
          <w:rFonts w:ascii="Arial" w:hAnsi="Arial" w:cs="Arial"/>
          <w:color w:val="222222"/>
          <w:sz w:val="24"/>
          <w:szCs w:val="24"/>
        </w:rPr>
        <w:t>new year</w:t>
      </w:r>
      <w:proofErr w:type="gramEnd"/>
      <w:r w:rsidRPr="00411955">
        <w:rPr>
          <w:rFonts w:ascii="Arial" w:hAnsi="Arial" w:cs="Arial"/>
          <w:color w:val="222222"/>
          <w:sz w:val="24"/>
          <w:szCs w:val="24"/>
        </w:rPr>
        <w:t>. Wishing you all the very best for 2017.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 </w:t>
      </w:r>
    </w:p>
    <w:p w:rsid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 xml:space="preserve">Please find attached Mathematics Grades 3-8 informal baseline assessments and </w:t>
      </w:r>
      <w:proofErr w:type="gramStart"/>
      <w:r w:rsidRPr="00411955">
        <w:rPr>
          <w:rFonts w:ascii="Arial" w:hAnsi="Arial" w:cs="Arial"/>
          <w:color w:val="222222"/>
          <w:sz w:val="24"/>
          <w:szCs w:val="24"/>
        </w:rPr>
        <w:t>memo’s</w:t>
      </w:r>
      <w:proofErr w:type="gramEnd"/>
      <w:r w:rsidRPr="00411955">
        <w:rPr>
          <w:rFonts w:ascii="Arial" w:hAnsi="Arial" w:cs="Arial"/>
          <w:color w:val="222222"/>
          <w:sz w:val="24"/>
          <w:szCs w:val="24"/>
        </w:rPr>
        <w:t>. 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The District Tshwane South would like to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proofErr w:type="gramStart"/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promote  Mathematics</w:t>
      </w:r>
      <w:proofErr w:type="gramEnd"/>
      <w:r w:rsidRPr="00411955">
        <w:rPr>
          <w:rFonts w:ascii="Arial" w:hAnsi="Arial" w:cs="Arial"/>
          <w:b/>
          <w:bCs/>
          <w:color w:val="222222"/>
          <w:sz w:val="24"/>
          <w:szCs w:val="24"/>
        </w:rPr>
        <w:t xml:space="preserve"> baseline assessments as an informal assessment for Grades 3-</w:t>
      </w:r>
      <w:r w:rsidRPr="00411955">
        <w:rPr>
          <w:rFonts w:ascii="Arial" w:hAnsi="Arial" w:cs="Arial"/>
          <w:b/>
          <w:bCs/>
          <w:color w:val="1F497D"/>
          <w:sz w:val="24"/>
          <w:szCs w:val="24"/>
        </w:rPr>
        <w:t>8,</w:t>
      </w:r>
      <w:r w:rsidRPr="00411955">
        <w:rPr>
          <w:rStyle w:val="apple-converted-space"/>
          <w:rFonts w:ascii="Arial" w:hAnsi="Arial" w:cs="Arial"/>
          <w:b/>
          <w:bCs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as a strategy in order to support and improve Mathematics at individual school level</w:t>
      </w:r>
      <w:r w:rsidRPr="00411955">
        <w:rPr>
          <w:rFonts w:ascii="Arial" w:hAnsi="Arial" w:cs="Arial"/>
          <w:color w:val="222222"/>
          <w:sz w:val="24"/>
          <w:szCs w:val="24"/>
        </w:rPr>
        <w:t>.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1F497D"/>
          <w:sz w:val="24"/>
          <w:szCs w:val="24"/>
        </w:rPr>
        <w:t> 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The Mathematics baseline tests were developed mainly by the Mathematics PLC leaders of 2016.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 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 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The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purpose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of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the informal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Mathematics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baseline assessment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is:</w:t>
      </w:r>
    </w:p>
    <w:p w:rsidR="00411955" w:rsidRPr="00411955" w:rsidRDefault="00411955" w:rsidP="00411955">
      <w:pPr>
        <w:shd w:val="clear" w:color="auto" w:fill="FFFFFF"/>
        <w:tabs>
          <w:tab w:val="left" w:pos="7513"/>
        </w:tabs>
        <w:ind w:left="-567" w:hanging="567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a)     For Mathematics teachers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to</w:t>
      </w:r>
      <w:r>
        <w:rPr>
          <w:rFonts w:ascii="Arial" w:hAnsi="Arial" w:cs="Arial"/>
          <w:b/>
          <w:bCs/>
          <w:color w:val="222222"/>
          <w:sz w:val="24"/>
          <w:szCs w:val="24"/>
        </w:rPr>
        <w:t xml:space="preserve"> identify learner strengths and w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eaknesses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per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content area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and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per topic</w:t>
      </w:r>
      <w:r w:rsidRPr="00411955">
        <w:rPr>
          <w:rFonts w:ascii="Arial" w:hAnsi="Arial" w:cs="Arial"/>
          <w:color w:val="222222"/>
          <w:sz w:val="24"/>
          <w:szCs w:val="24"/>
        </w:rPr>
        <w:t>.</w:t>
      </w:r>
    </w:p>
    <w:p w:rsidR="00411955" w:rsidRPr="00411955" w:rsidRDefault="00411955" w:rsidP="00411955">
      <w:pPr>
        <w:shd w:val="clear" w:color="auto" w:fill="FFFFFF"/>
        <w:ind w:left="-567" w:hanging="567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b)     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To use the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assessment</w:t>
      </w:r>
      <w:r w:rsidRPr="00411955">
        <w:rPr>
          <w:rFonts w:ascii="Arial" w:hAnsi="Arial" w:cs="Arial"/>
          <w:color w:val="222222"/>
          <w:sz w:val="24"/>
          <w:szCs w:val="24"/>
        </w:rPr>
        <w:t>s and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the diagnostic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analysis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of the assessments as a basis for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a constructive across the grade and across the phase meetings</w:t>
      </w:r>
      <w:r w:rsidRPr="00411955">
        <w:rPr>
          <w:rFonts w:ascii="Arial" w:hAnsi="Arial" w:cs="Arial"/>
          <w:color w:val="222222"/>
          <w:sz w:val="24"/>
          <w:szCs w:val="24"/>
        </w:rPr>
        <w:t>.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411955">
        <w:rPr>
          <w:rFonts w:ascii="Arial" w:hAnsi="Arial" w:cs="Arial"/>
          <w:color w:val="222222"/>
          <w:sz w:val="24"/>
          <w:szCs w:val="24"/>
        </w:rPr>
        <w:t>Mathematics teachers may discuss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common content challenges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and to help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bridge the phase gap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between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Grade 3 and Grade 4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as well as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Grade 6 and Grade 7.</w:t>
      </w:r>
    </w:p>
    <w:p w:rsidR="00411955" w:rsidRPr="00411955" w:rsidRDefault="00411955" w:rsidP="00411955">
      <w:pPr>
        <w:shd w:val="clear" w:color="auto" w:fill="FFFFFF"/>
        <w:ind w:left="-567" w:hanging="567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c)      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The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baseline assessment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may also be used to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identify Mathematics strengths and content gaps and challenges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with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new learners</w:t>
      </w:r>
      <w:r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r w:rsidRPr="00411955">
        <w:rPr>
          <w:rFonts w:ascii="Arial" w:hAnsi="Arial" w:cs="Arial"/>
          <w:color w:val="222222"/>
          <w:sz w:val="24"/>
          <w:szCs w:val="24"/>
        </w:rPr>
        <w:t>admitted at your schools.</w:t>
      </w:r>
    </w:p>
    <w:p w:rsidR="00411955" w:rsidRPr="00411955" w:rsidRDefault="00411955" w:rsidP="00411955">
      <w:pPr>
        <w:shd w:val="clear" w:color="auto" w:fill="FFFFFF"/>
        <w:ind w:left="-567" w:hanging="567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d)     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The baseline assessments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cover term 1 -4 work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and are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aligned to CAPS content area</w:t>
      </w:r>
      <w:r w:rsidRPr="00411955">
        <w:rPr>
          <w:rFonts w:ascii="Arial" w:hAnsi="Arial" w:cs="Arial"/>
          <w:color w:val="222222"/>
          <w:sz w:val="24"/>
          <w:szCs w:val="24"/>
        </w:rPr>
        <w:t>s as well as CAPS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cognitive level requirements</w:t>
      </w:r>
      <w:r w:rsidRPr="00411955">
        <w:rPr>
          <w:rFonts w:ascii="Arial" w:hAnsi="Arial" w:cs="Arial"/>
          <w:color w:val="222222"/>
          <w:sz w:val="24"/>
          <w:szCs w:val="24"/>
        </w:rPr>
        <w:t>.</w:t>
      </w:r>
    </w:p>
    <w:p w:rsid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 </w:t>
      </w:r>
    </w:p>
    <w:p w:rsid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</w:p>
    <w:p w:rsid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lastRenderedPageBreak/>
        <w:t>Suggested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method of Implementation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of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the informal Mathematics baseline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assessments: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 </w:t>
      </w:r>
    </w:p>
    <w:p w:rsidR="00411955" w:rsidRPr="00411955" w:rsidRDefault="00411955" w:rsidP="00411955">
      <w:pPr>
        <w:shd w:val="clear" w:color="auto" w:fill="FFFFFF"/>
        <w:ind w:left="-567" w:hanging="709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a)     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It is suggested that schools allow learners to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write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the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baseline test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within the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first ten school days</w:t>
      </w:r>
      <w:r w:rsidRPr="00411955">
        <w:rPr>
          <w:rFonts w:ascii="Arial" w:hAnsi="Arial" w:cs="Arial"/>
          <w:color w:val="222222"/>
          <w:sz w:val="24"/>
          <w:szCs w:val="24"/>
        </w:rPr>
        <w:t>.</w:t>
      </w:r>
      <w:r>
        <w:rPr>
          <w:rFonts w:ascii="Arial" w:hAnsi="Arial" w:cs="Arial"/>
          <w:color w:val="222222"/>
          <w:sz w:val="24"/>
          <w:szCs w:val="24"/>
        </w:rPr>
        <w:t xml:space="preserve"> (</w:t>
      </w:r>
      <w:r w:rsidRPr="00411955">
        <w:rPr>
          <w:rFonts w:ascii="Arial" w:hAnsi="Arial" w:cs="Arial"/>
          <w:color w:val="222222"/>
          <w:sz w:val="24"/>
          <w:szCs w:val="24"/>
        </w:rPr>
        <w:t>Perhaps the tenth school day when all learner are at school and settled in)</w:t>
      </w:r>
    </w:p>
    <w:p w:rsidR="00411955" w:rsidRPr="00411955" w:rsidRDefault="00411955" w:rsidP="00411955">
      <w:pPr>
        <w:shd w:val="clear" w:color="auto" w:fill="FFFFFF"/>
        <w:ind w:left="-567" w:hanging="709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b)     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The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grade 5 test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is assessing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grade 5 work,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so the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grade 6 learner’s will write the grade 5 test and so on</w:t>
      </w:r>
      <w:r w:rsidRPr="00411955">
        <w:rPr>
          <w:rFonts w:ascii="Arial" w:hAnsi="Arial" w:cs="Arial"/>
          <w:color w:val="222222"/>
          <w:sz w:val="24"/>
          <w:szCs w:val="24"/>
        </w:rPr>
        <w:t>.</w:t>
      </w:r>
    </w:p>
    <w:p w:rsidR="00411955" w:rsidRPr="00411955" w:rsidRDefault="00411955" w:rsidP="00411955">
      <w:pPr>
        <w:shd w:val="clear" w:color="auto" w:fill="FFFFFF"/>
        <w:ind w:left="-567" w:hanging="709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c)      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Schools may develop</w:t>
      </w:r>
      <w:r w:rsidRPr="00411955">
        <w:rPr>
          <w:rStyle w:val="apple-converted-space"/>
          <w:rFonts w:ascii="Arial" w:hAnsi="Arial" w:cs="Arial"/>
          <w:b/>
          <w:bCs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an item diagnostic analysis tool</w:t>
      </w:r>
      <w:r>
        <w:rPr>
          <w:rFonts w:ascii="Arial" w:hAnsi="Arial" w:cs="Arial"/>
          <w:color w:val="222222"/>
          <w:sz w:val="24"/>
          <w:szCs w:val="24"/>
        </w:rPr>
        <w:t xml:space="preserve">, </w:t>
      </w:r>
      <w:r w:rsidRPr="00411955">
        <w:rPr>
          <w:rFonts w:ascii="Arial" w:hAnsi="Arial" w:cs="Arial"/>
          <w:color w:val="222222"/>
          <w:sz w:val="24"/>
          <w:szCs w:val="24"/>
        </w:rPr>
        <w:t>alternatively schools may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1F497D"/>
          <w:sz w:val="24"/>
          <w:szCs w:val="24"/>
        </w:rPr>
        <w:t>just</w:t>
      </w:r>
      <w:r w:rsidRPr="00411955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complete the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content area mark analysis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on the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cover sheets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of each paper.  </w:t>
      </w:r>
    </w:p>
    <w:p w:rsidR="00411955" w:rsidRPr="00411955" w:rsidRDefault="00411955" w:rsidP="00411955">
      <w:pPr>
        <w:shd w:val="clear" w:color="auto" w:fill="FFFFFF"/>
        <w:ind w:left="-567" w:hanging="709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d)     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Learners marks may be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recorded informally per content area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in order for teachers to have an idea of the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learners content area performance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 xml:space="preserve">as well as </w:t>
      </w:r>
      <w:proofErr w:type="gramStart"/>
      <w:r w:rsidRPr="00411955">
        <w:rPr>
          <w:rFonts w:ascii="Arial" w:hAnsi="Arial" w:cs="Arial"/>
          <w:color w:val="222222"/>
          <w:sz w:val="24"/>
          <w:szCs w:val="24"/>
        </w:rPr>
        <w:t>learners 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weaknesses</w:t>
      </w:r>
      <w:proofErr w:type="gramEnd"/>
      <w:r w:rsidRPr="00411955">
        <w:rPr>
          <w:rFonts w:ascii="Arial" w:hAnsi="Arial" w:cs="Arial"/>
          <w:b/>
          <w:bCs/>
          <w:color w:val="222222"/>
          <w:sz w:val="24"/>
          <w:szCs w:val="24"/>
        </w:rPr>
        <w:t xml:space="preserve"> or strengths per content area</w:t>
      </w:r>
      <w:r w:rsidRPr="00411955">
        <w:rPr>
          <w:rFonts w:ascii="Arial" w:hAnsi="Arial" w:cs="Arial"/>
          <w:color w:val="222222"/>
          <w:sz w:val="24"/>
          <w:szCs w:val="24"/>
        </w:rPr>
        <w:t>.</w:t>
      </w:r>
    </w:p>
    <w:p w:rsidR="00411955" w:rsidRPr="00411955" w:rsidRDefault="00411955" w:rsidP="00411955">
      <w:pPr>
        <w:shd w:val="clear" w:color="auto" w:fill="FFFFFF"/>
        <w:ind w:left="-567" w:hanging="709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e)     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 xml:space="preserve">An intervention </w:t>
      </w:r>
      <w:proofErr w:type="spellStart"/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programme</w:t>
      </w:r>
      <w:proofErr w:type="spellEnd"/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may be developed based on the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2016 November exam results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and based on the findings of the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2017 baseline assessments</w:t>
      </w:r>
      <w:r w:rsidRPr="00411955">
        <w:rPr>
          <w:rFonts w:ascii="Arial" w:hAnsi="Arial" w:cs="Arial"/>
          <w:color w:val="222222"/>
          <w:sz w:val="24"/>
          <w:szCs w:val="24"/>
        </w:rPr>
        <w:t>, in order to bridge the gaps and support the weak learners.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 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FF0000"/>
          <w:sz w:val="24"/>
          <w:szCs w:val="24"/>
        </w:rPr>
        <w:t>Please note that the Mathematics (Grade 3-</w:t>
      </w:r>
      <w:r w:rsidRPr="00411955">
        <w:rPr>
          <w:rFonts w:ascii="Arial" w:hAnsi="Arial" w:cs="Arial"/>
          <w:color w:val="1F497D"/>
          <w:sz w:val="24"/>
          <w:szCs w:val="24"/>
        </w:rPr>
        <w:t>8</w:t>
      </w:r>
      <w:r w:rsidRPr="00411955">
        <w:rPr>
          <w:rFonts w:ascii="Arial" w:hAnsi="Arial" w:cs="Arial"/>
          <w:color w:val="FF0000"/>
          <w:sz w:val="24"/>
          <w:szCs w:val="24"/>
        </w:rPr>
        <w:t>) baseline assessments are</w:t>
      </w:r>
      <w:r w:rsidRPr="00411955">
        <w:rPr>
          <w:rStyle w:val="apple-converted-space"/>
          <w:rFonts w:ascii="Arial" w:hAnsi="Arial" w:cs="Arial"/>
          <w:color w:val="FF0000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FF0000"/>
          <w:sz w:val="24"/>
          <w:szCs w:val="24"/>
        </w:rPr>
        <w:t>not compulsory</w:t>
      </w:r>
      <w:r w:rsidRPr="00411955">
        <w:rPr>
          <w:rStyle w:val="apple-converted-space"/>
          <w:rFonts w:ascii="Arial" w:hAnsi="Arial" w:cs="Arial"/>
          <w:color w:val="FF0000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FF0000"/>
          <w:sz w:val="24"/>
          <w:szCs w:val="24"/>
        </w:rPr>
        <w:t>for schools to implement</w:t>
      </w:r>
      <w:r w:rsidRPr="00411955">
        <w:rPr>
          <w:rFonts w:ascii="Arial" w:hAnsi="Arial" w:cs="Arial"/>
          <w:color w:val="222222"/>
          <w:sz w:val="24"/>
          <w:szCs w:val="24"/>
        </w:rPr>
        <w:t>. However, the District strongly encourages schools to implement the baseline assessments at school level. Schools may develop their own baseline assessments as well</w:t>
      </w:r>
      <w:r w:rsidRPr="00411955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411955">
        <w:rPr>
          <w:rFonts w:ascii="Arial" w:hAnsi="Arial" w:cs="Arial"/>
          <w:color w:val="1F497D"/>
          <w:sz w:val="24"/>
          <w:szCs w:val="24"/>
        </w:rPr>
        <w:t>or use the previous years (2016) baseline assessments that were sent by the District to all schools</w:t>
      </w:r>
      <w:r w:rsidRPr="00411955">
        <w:rPr>
          <w:rFonts w:ascii="Arial" w:hAnsi="Arial" w:cs="Arial"/>
          <w:color w:val="222222"/>
          <w:sz w:val="24"/>
          <w:szCs w:val="24"/>
        </w:rPr>
        <w:t>.</w:t>
      </w:r>
      <w:r w:rsidRPr="00411955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411955">
        <w:rPr>
          <w:rFonts w:ascii="Arial" w:hAnsi="Arial" w:cs="Arial"/>
          <w:color w:val="1F497D"/>
          <w:sz w:val="24"/>
          <w:szCs w:val="24"/>
        </w:rPr>
        <w:t>(Please refer to attached 2016 baseline assessments)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 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Moderation and Translation:</w:t>
      </w:r>
    </w:p>
    <w:p w:rsidR="00411955" w:rsidRPr="00411955" w:rsidRDefault="00411955" w:rsidP="00411955">
      <w:pPr>
        <w:numPr>
          <w:ilvl w:val="0"/>
          <w:numId w:val="1"/>
        </w:num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 xml:space="preserve">A request is made to schools to moderate the baseline </w:t>
      </w:r>
      <w:proofErr w:type="gramStart"/>
      <w:r w:rsidRPr="00411955">
        <w:rPr>
          <w:rFonts w:ascii="Arial" w:hAnsi="Arial" w:cs="Arial"/>
          <w:color w:val="222222"/>
          <w:sz w:val="24"/>
          <w:szCs w:val="24"/>
        </w:rPr>
        <w:t>assessments  internally</w:t>
      </w:r>
      <w:proofErr w:type="gramEnd"/>
      <w:r w:rsidRPr="00411955">
        <w:rPr>
          <w:rFonts w:ascii="Arial" w:hAnsi="Arial" w:cs="Arial"/>
          <w:color w:val="222222"/>
          <w:sz w:val="24"/>
          <w:szCs w:val="24"/>
        </w:rPr>
        <w:t xml:space="preserve"> before implementation. Due to time constraint the District was unable to conduct an additional level of quality assurance.</w:t>
      </w:r>
    </w:p>
    <w:p w:rsidR="00411955" w:rsidRPr="00411955" w:rsidRDefault="00411955" w:rsidP="00411955">
      <w:pPr>
        <w:numPr>
          <w:ilvl w:val="0"/>
          <w:numId w:val="1"/>
        </w:num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Please check for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language usage</w:t>
      </w:r>
      <w:proofErr w:type="gramStart"/>
      <w:r w:rsidRPr="00411955">
        <w:rPr>
          <w:rFonts w:ascii="Arial" w:hAnsi="Arial" w:cs="Arial"/>
          <w:color w:val="222222"/>
          <w:sz w:val="24"/>
          <w:szCs w:val="24"/>
        </w:rPr>
        <w:t>, 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alignment</w:t>
      </w:r>
      <w:proofErr w:type="gramEnd"/>
      <w:r w:rsidRPr="00411955">
        <w:rPr>
          <w:rFonts w:ascii="Arial" w:hAnsi="Arial" w:cs="Arial"/>
          <w:b/>
          <w:bCs/>
          <w:color w:val="222222"/>
          <w:sz w:val="24"/>
          <w:szCs w:val="24"/>
        </w:rPr>
        <w:t xml:space="preserve"> to CAPS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and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print layout of the papers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before printing.</w:t>
      </w:r>
    </w:p>
    <w:p w:rsidR="00411955" w:rsidRPr="00411955" w:rsidRDefault="00411955" w:rsidP="00411955">
      <w:pPr>
        <w:numPr>
          <w:ilvl w:val="0"/>
          <w:numId w:val="1"/>
        </w:num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proofErr w:type="gramStart"/>
      <w:r w:rsidRPr="00411955">
        <w:rPr>
          <w:rFonts w:ascii="Arial" w:hAnsi="Arial" w:cs="Arial"/>
          <w:color w:val="222222"/>
          <w:sz w:val="24"/>
          <w:szCs w:val="24"/>
        </w:rPr>
        <w:t>Schools  are</w:t>
      </w:r>
      <w:proofErr w:type="gramEnd"/>
      <w:r w:rsidRPr="00411955">
        <w:rPr>
          <w:rFonts w:ascii="Arial" w:hAnsi="Arial" w:cs="Arial"/>
          <w:color w:val="222222"/>
          <w:sz w:val="24"/>
          <w:szCs w:val="24"/>
        </w:rPr>
        <w:t xml:space="preserve"> allowed to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make amendments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to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the papers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and memos if necessary and/ or make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further improvements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on these assessments before implementation.</w:t>
      </w:r>
    </w:p>
    <w:p w:rsidR="00411955" w:rsidRPr="00411955" w:rsidRDefault="00411955" w:rsidP="00411955">
      <w:pPr>
        <w:numPr>
          <w:ilvl w:val="0"/>
          <w:numId w:val="1"/>
        </w:num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Schools may also administer their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own baseline assessments or</w:t>
      </w:r>
      <w:r w:rsidRPr="00411955">
        <w:rPr>
          <w:rStyle w:val="apple-converted-space"/>
          <w:rFonts w:ascii="Arial" w:hAnsi="Arial" w:cs="Arial"/>
          <w:b/>
          <w:bCs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use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2016 papers that were sent to schools by the District</w:t>
      </w:r>
      <w:r w:rsidRPr="00411955">
        <w:rPr>
          <w:rFonts w:ascii="Arial" w:hAnsi="Arial" w:cs="Arial"/>
          <w:color w:val="222222"/>
          <w:sz w:val="24"/>
          <w:szCs w:val="24"/>
        </w:rPr>
        <w:t>.</w:t>
      </w:r>
    </w:p>
    <w:p w:rsidR="00411955" w:rsidRPr="00411955" w:rsidRDefault="00411955" w:rsidP="00411955">
      <w:pPr>
        <w:numPr>
          <w:ilvl w:val="0"/>
          <w:numId w:val="1"/>
        </w:num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Due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to time constraints translation to Afrikaans was not done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(apologies), hence a request is made to Afrikaans medium schools to translate the papers to Afrikaans for their learners.</w:t>
      </w:r>
    </w:p>
    <w:p w:rsid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</w:p>
    <w:p w:rsid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</w:p>
    <w:p w:rsid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</w:p>
    <w:p w:rsid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</w:p>
    <w:p w:rsid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</w:p>
    <w:p w:rsid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</w:p>
    <w:p w:rsid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 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b/>
          <w:bCs/>
          <w:color w:val="222222"/>
          <w:sz w:val="24"/>
          <w:szCs w:val="24"/>
        </w:rPr>
        <w:lastRenderedPageBreak/>
        <w:t>Acknowledgement: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The District Tshwane South would like to thank the following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 xml:space="preserve">schools, </w:t>
      </w:r>
      <w:proofErr w:type="spellStart"/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Maths</w:t>
      </w:r>
      <w:proofErr w:type="spellEnd"/>
      <w:r w:rsidRPr="00411955">
        <w:rPr>
          <w:rFonts w:ascii="Arial" w:hAnsi="Arial" w:cs="Arial"/>
          <w:b/>
          <w:bCs/>
          <w:color w:val="222222"/>
          <w:sz w:val="24"/>
          <w:szCs w:val="24"/>
        </w:rPr>
        <w:t xml:space="preserve"> PLC leaders and teachers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for developing and assisting with the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quality assurance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of these baseline assessments: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 </w:t>
      </w:r>
    </w:p>
    <w:p w:rsidR="00411955" w:rsidRPr="00411955" w:rsidRDefault="00411955" w:rsidP="00411955">
      <w:pPr>
        <w:shd w:val="clear" w:color="auto" w:fill="FFFFFF"/>
        <w:rPr>
          <w:rFonts w:ascii="Arial" w:hAnsi="Arial" w:cs="Arial"/>
          <w:color w:val="222222"/>
          <w:sz w:val="19"/>
          <w:szCs w:val="19"/>
          <w:lang w:val="en-ZA" w:eastAsia="en-ZA"/>
        </w:rPr>
      </w:pPr>
      <w:r w:rsidRPr="00411955">
        <w:rPr>
          <w:rFonts w:ascii="Arial" w:hAnsi="Arial" w:cs="Arial"/>
          <w:color w:val="222222"/>
          <w:sz w:val="19"/>
          <w:szCs w:val="19"/>
          <w:lang w:val="en-ZA" w:eastAsia="en-ZA"/>
        </w:rPr>
        <w:t>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3522"/>
        <w:gridCol w:w="3196"/>
      </w:tblGrid>
      <w:tr w:rsidR="00411955" w:rsidRPr="00411955" w:rsidTr="00411955">
        <w:trPr>
          <w:jc w:val="center"/>
        </w:trPr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55" w:rsidRPr="00411955" w:rsidRDefault="00411955" w:rsidP="00411955">
            <w:pPr>
              <w:rPr>
                <w:color w:val="222222"/>
                <w:sz w:val="24"/>
                <w:szCs w:val="24"/>
                <w:lang w:val="en-ZA" w:eastAsia="en-ZA"/>
              </w:rPr>
            </w:pPr>
            <w:r w:rsidRPr="00411955">
              <w:rPr>
                <w:color w:val="222222"/>
                <w:sz w:val="24"/>
                <w:szCs w:val="24"/>
                <w:lang w:val="en-ZA" w:eastAsia="en-ZA"/>
              </w:rPr>
              <w:t>Grade</w:t>
            </w:r>
          </w:p>
        </w:tc>
        <w:tc>
          <w:tcPr>
            <w:tcW w:w="3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55" w:rsidRPr="00411955" w:rsidRDefault="00411955" w:rsidP="00411955">
            <w:pPr>
              <w:rPr>
                <w:color w:val="222222"/>
                <w:sz w:val="24"/>
                <w:szCs w:val="24"/>
                <w:lang w:val="en-ZA" w:eastAsia="en-ZA"/>
              </w:rPr>
            </w:pPr>
            <w:r w:rsidRPr="00411955">
              <w:rPr>
                <w:color w:val="222222"/>
                <w:sz w:val="24"/>
                <w:szCs w:val="24"/>
                <w:lang w:val="en-ZA" w:eastAsia="en-ZA"/>
              </w:rPr>
              <w:t>School</w:t>
            </w:r>
          </w:p>
        </w:tc>
        <w:tc>
          <w:tcPr>
            <w:tcW w:w="3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55" w:rsidRPr="00411955" w:rsidRDefault="00411955" w:rsidP="00411955">
            <w:pPr>
              <w:rPr>
                <w:color w:val="222222"/>
                <w:sz w:val="24"/>
                <w:szCs w:val="24"/>
                <w:lang w:val="en-ZA" w:eastAsia="en-ZA"/>
              </w:rPr>
            </w:pPr>
            <w:r w:rsidRPr="00411955">
              <w:rPr>
                <w:color w:val="222222"/>
                <w:sz w:val="24"/>
                <w:szCs w:val="24"/>
                <w:lang w:val="en-ZA" w:eastAsia="en-ZA"/>
              </w:rPr>
              <w:t>Person/s responsible</w:t>
            </w:r>
          </w:p>
        </w:tc>
      </w:tr>
      <w:tr w:rsidR="00411955" w:rsidRPr="00411955" w:rsidTr="00411955">
        <w:trPr>
          <w:jc w:val="center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55" w:rsidRPr="00411955" w:rsidRDefault="00411955" w:rsidP="00411955">
            <w:pPr>
              <w:rPr>
                <w:color w:val="222222"/>
                <w:sz w:val="24"/>
                <w:szCs w:val="24"/>
                <w:lang w:val="en-ZA" w:eastAsia="en-ZA"/>
              </w:rPr>
            </w:pPr>
            <w:r w:rsidRPr="00411955">
              <w:rPr>
                <w:color w:val="222222"/>
                <w:sz w:val="24"/>
                <w:szCs w:val="24"/>
                <w:lang w:val="en-ZA" w:eastAsia="en-ZA"/>
              </w:rPr>
              <w:t>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55" w:rsidRPr="00411955" w:rsidRDefault="00411955" w:rsidP="00411955">
            <w:pPr>
              <w:rPr>
                <w:color w:val="222222"/>
                <w:sz w:val="24"/>
                <w:szCs w:val="24"/>
                <w:lang w:val="en-ZA" w:eastAsia="en-ZA"/>
              </w:rPr>
            </w:pPr>
            <w:proofErr w:type="spellStart"/>
            <w:r w:rsidRPr="00411955">
              <w:rPr>
                <w:color w:val="222222"/>
                <w:sz w:val="24"/>
                <w:szCs w:val="24"/>
                <w:lang w:val="en-ZA" w:eastAsia="en-ZA"/>
              </w:rPr>
              <w:t>Laerskool</w:t>
            </w:r>
            <w:proofErr w:type="spellEnd"/>
            <w:r w:rsidRPr="00411955">
              <w:rPr>
                <w:color w:val="222222"/>
                <w:sz w:val="24"/>
                <w:szCs w:val="24"/>
                <w:lang w:val="en-ZA" w:eastAsia="en-ZA"/>
              </w:rPr>
              <w:t xml:space="preserve"> Anton van </w:t>
            </w:r>
            <w:proofErr w:type="spellStart"/>
            <w:r w:rsidRPr="00411955">
              <w:rPr>
                <w:color w:val="222222"/>
                <w:sz w:val="24"/>
                <w:szCs w:val="24"/>
                <w:lang w:val="en-ZA" w:eastAsia="en-ZA"/>
              </w:rPr>
              <w:t>Wouw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55" w:rsidRPr="00411955" w:rsidRDefault="00411955" w:rsidP="00411955">
            <w:pPr>
              <w:rPr>
                <w:color w:val="222222"/>
                <w:sz w:val="24"/>
                <w:szCs w:val="24"/>
                <w:lang w:val="en-ZA" w:eastAsia="en-ZA"/>
              </w:rPr>
            </w:pPr>
            <w:proofErr w:type="spellStart"/>
            <w:r w:rsidRPr="00411955">
              <w:rPr>
                <w:color w:val="222222"/>
                <w:sz w:val="24"/>
                <w:szCs w:val="24"/>
                <w:lang w:val="en-ZA" w:eastAsia="en-ZA"/>
              </w:rPr>
              <w:t>Sumari</w:t>
            </w:r>
            <w:proofErr w:type="spellEnd"/>
            <w:r w:rsidRPr="00411955">
              <w:rPr>
                <w:color w:val="222222"/>
                <w:sz w:val="24"/>
                <w:szCs w:val="24"/>
                <w:lang w:val="en-ZA" w:eastAsia="en-ZA"/>
              </w:rPr>
              <w:t xml:space="preserve"> Pretorius</w:t>
            </w:r>
          </w:p>
        </w:tc>
      </w:tr>
      <w:tr w:rsidR="00411955" w:rsidRPr="00411955" w:rsidTr="00411955">
        <w:trPr>
          <w:jc w:val="center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55" w:rsidRPr="00411955" w:rsidRDefault="00411955" w:rsidP="00411955">
            <w:pPr>
              <w:rPr>
                <w:color w:val="222222"/>
                <w:sz w:val="24"/>
                <w:szCs w:val="24"/>
                <w:lang w:val="en-ZA" w:eastAsia="en-ZA"/>
              </w:rPr>
            </w:pPr>
            <w:r w:rsidRPr="00411955">
              <w:rPr>
                <w:color w:val="222222"/>
                <w:sz w:val="24"/>
                <w:szCs w:val="24"/>
                <w:lang w:val="en-ZA" w:eastAsia="en-ZA"/>
              </w:rPr>
              <w:t>4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55" w:rsidRPr="00411955" w:rsidRDefault="00411955" w:rsidP="00411955">
            <w:pPr>
              <w:rPr>
                <w:color w:val="222222"/>
                <w:sz w:val="24"/>
                <w:szCs w:val="24"/>
                <w:lang w:val="en-ZA" w:eastAsia="en-ZA"/>
              </w:rPr>
            </w:pPr>
            <w:proofErr w:type="spellStart"/>
            <w:r w:rsidRPr="00411955">
              <w:rPr>
                <w:color w:val="222222"/>
                <w:sz w:val="24"/>
                <w:szCs w:val="24"/>
                <w:lang w:val="en-ZA" w:eastAsia="en-ZA"/>
              </w:rPr>
              <w:t>Laudium</w:t>
            </w:r>
            <w:proofErr w:type="spellEnd"/>
            <w:r w:rsidRPr="00411955">
              <w:rPr>
                <w:color w:val="222222"/>
                <w:sz w:val="24"/>
                <w:szCs w:val="24"/>
                <w:lang w:val="en-ZA" w:eastAsia="en-ZA"/>
              </w:rPr>
              <w:t xml:space="preserve"> Heights Primary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55" w:rsidRPr="00411955" w:rsidRDefault="00411955" w:rsidP="00411955">
            <w:pPr>
              <w:rPr>
                <w:color w:val="222222"/>
                <w:sz w:val="24"/>
                <w:szCs w:val="24"/>
                <w:lang w:val="en-ZA" w:eastAsia="en-ZA"/>
              </w:rPr>
            </w:pPr>
            <w:r w:rsidRPr="00411955">
              <w:rPr>
                <w:color w:val="222222"/>
                <w:sz w:val="24"/>
                <w:szCs w:val="24"/>
                <w:lang w:val="en-ZA" w:eastAsia="en-ZA"/>
              </w:rPr>
              <w:t xml:space="preserve">Fatima </w:t>
            </w:r>
            <w:proofErr w:type="spellStart"/>
            <w:r w:rsidRPr="00411955">
              <w:rPr>
                <w:color w:val="222222"/>
                <w:sz w:val="24"/>
                <w:szCs w:val="24"/>
                <w:lang w:val="en-ZA" w:eastAsia="en-ZA"/>
              </w:rPr>
              <w:t>Haffejee</w:t>
            </w:r>
            <w:proofErr w:type="spellEnd"/>
          </w:p>
        </w:tc>
      </w:tr>
      <w:tr w:rsidR="00411955" w:rsidRPr="00411955" w:rsidTr="00411955">
        <w:trPr>
          <w:jc w:val="center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55" w:rsidRPr="00411955" w:rsidRDefault="00411955" w:rsidP="00411955">
            <w:pPr>
              <w:rPr>
                <w:color w:val="222222"/>
                <w:sz w:val="24"/>
                <w:szCs w:val="24"/>
                <w:lang w:val="en-ZA" w:eastAsia="en-ZA"/>
              </w:rPr>
            </w:pPr>
            <w:r w:rsidRPr="00411955">
              <w:rPr>
                <w:color w:val="222222"/>
                <w:sz w:val="24"/>
                <w:szCs w:val="24"/>
                <w:lang w:val="en-ZA" w:eastAsia="en-ZA"/>
              </w:rPr>
              <w:t>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55" w:rsidRPr="00411955" w:rsidRDefault="00411955" w:rsidP="00411955">
            <w:pPr>
              <w:rPr>
                <w:color w:val="222222"/>
                <w:sz w:val="24"/>
                <w:szCs w:val="24"/>
                <w:lang w:val="en-ZA" w:eastAsia="en-ZA"/>
              </w:rPr>
            </w:pPr>
            <w:proofErr w:type="spellStart"/>
            <w:r w:rsidRPr="00411955">
              <w:rPr>
                <w:color w:val="222222"/>
                <w:sz w:val="24"/>
                <w:szCs w:val="24"/>
                <w:lang w:val="en-ZA" w:eastAsia="en-ZA"/>
              </w:rPr>
              <w:t>Laeskool</w:t>
            </w:r>
            <w:proofErr w:type="spellEnd"/>
            <w:r w:rsidRPr="00411955">
              <w:rPr>
                <w:color w:val="222222"/>
                <w:sz w:val="24"/>
                <w:szCs w:val="24"/>
                <w:lang w:val="en-ZA" w:eastAsia="en-ZA"/>
              </w:rPr>
              <w:t xml:space="preserve"> Anton van </w:t>
            </w:r>
            <w:proofErr w:type="spellStart"/>
            <w:r w:rsidRPr="00411955">
              <w:rPr>
                <w:color w:val="222222"/>
                <w:sz w:val="24"/>
                <w:szCs w:val="24"/>
                <w:lang w:val="en-ZA" w:eastAsia="en-ZA"/>
              </w:rPr>
              <w:t>Wouw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55" w:rsidRPr="00411955" w:rsidRDefault="00411955" w:rsidP="00411955">
            <w:pPr>
              <w:rPr>
                <w:color w:val="222222"/>
                <w:sz w:val="24"/>
                <w:szCs w:val="24"/>
                <w:lang w:val="en-ZA" w:eastAsia="en-ZA"/>
              </w:rPr>
            </w:pPr>
            <w:proofErr w:type="spellStart"/>
            <w:r w:rsidRPr="00411955">
              <w:rPr>
                <w:color w:val="222222"/>
                <w:sz w:val="24"/>
                <w:szCs w:val="24"/>
                <w:lang w:val="en-ZA" w:eastAsia="en-ZA"/>
              </w:rPr>
              <w:t>Sumari</w:t>
            </w:r>
            <w:proofErr w:type="spellEnd"/>
            <w:r w:rsidRPr="00411955">
              <w:rPr>
                <w:color w:val="222222"/>
                <w:sz w:val="24"/>
                <w:szCs w:val="24"/>
                <w:lang w:val="en-ZA" w:eastAsia="en-ZA"/>
              </w:rPr>
              <w:t xml:space="preserve"> Pretorius</w:t>
            </w:r>
          </w:p>
        </w:tc>
      </w:tr>
      <w:tr w:rsidR="00411955" w:rsidRPr="00411955" w:rsidTr="00411955">
        <w:trPr>
          <w:jc w:val="center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55" w:rsidRPr="00411955" w:rsidRDefault="00411955" w:rsidP="00411955">
            <w:pPr>
              <w:rPr>
                <w:color w:val="222222"/>
                <w:sz w:val="24"/>
                <w:szCs w:val="24"/>
                <w:lang w:val="en-ZA" w:eastAsia="en-ZA"/>
              </w:rPr>
            </w:pPr>
            <w:r w:rsidRPr="00411955">
              <w:rPr>
                <w:color w:val="222222"/>
                <w:sz w:val="24"/>
                <w:szCs w:val="24"/>
                <w:lang w:val="en-ZA" w:eastAsia="en-ZA"/>
              </w:rPr>
              <w:t>6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55" w:rsidRPr="00411955" w:rsidRDefault="00411955" w:rsidP="00411955">
            <w:pPr>
              <w:rPr>
                <w:color w:val="222222"/>
                <w:sz w:val="24"/>
                <w:szCs w:val="24"/>
                <w:lang w:val="en-ZA" w:eastAsia="en-ZA"/>
              </w:rPr>
            </w:pPr>
            <w:r w:rsidRPr="00411955">
              <w:rPr>
                <w:color w:val="222222"/>
                <w:sz w:val="24"/>
                <w:szCs w:val="24"/>
                <w:lang w:val="en-ZA" w:eastAsia="en-ZA"/>
              </w:rPr>
              <w:t>Brooklyn Primary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55" w:rsidRPr="00411955" w:rsidRDefault="00411955" w:rsidP="00411955">
            <w:pPr>
              <w:rPr>
                <w:color w:val="222222"/>
                <w:sz w:val="24"/>
                <w:szCs w:val="24"/>
                <w:lang w:val="en-ZA" w:eastAsia="en-ZA"/>
              </w:rPr>
            </w:pPr>
            <w:proofErr w:type="spellStart"/>
            <w:r w:rsidRPr="00411955">
              <w:rPr>
                <w:color w:val="222222"/>
                <w:sz w:val="24"/>
                <w:szCs w:val="24"/>
                <w:lang w:val="en-ZA" w:eastAsia="en-ZA"/>
              </w:rPr>
              <w:t>Pravina</w:t>
            </w:r>
            <w:proofErr w:type="spellEnd"/>
            <w:r w:rsidRPr="00411955">
              <w:rPr>
                <w:color w:val="222222"/>
                <w:sz w:val="24"/>
                <w:szCs w:val="24"/>
                <w:lang w:val="en-ZA" w:eastAsia="en-ZA"/>
              </w:rPr>
              <w:t xml:space="preserve"> </w:t>
            </w:r>
            <w:proofErr w:type="spellStart"/>
            <w:r w:rsidRPr="00411955">
              <w:rPr>
                <w:color w:val="222222"/>
                <w:sz w:val="24"/>
                <w:szCs w:val="24"/>
                <w:lang w:val="en-ZA" w:eastAsia="en-ZA"/>
              </w:rPr>
              <w:t>Maharaj</w:t>
            </w:r>
            <w:proofErr w:type="spellEnd"/>
          </w:p>
        </w:tc>
      </w:tr>
      <w:tr w:rsidR="00411955" w:rsidRPr="00411955" w:rsidTr="00411955">
        <w:trPr>
          <w:jc w:val="center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55" w:rsidRPr="00411955" w:rsidRDefault="00411955" w:rsidP="00411955">
            <w:pPr>
              <w:rPr>
                <w:color w:val="222222"/>
                <w:sz w:val="24"/>
                <w:szCs w:val="24"/>
                <w:lang w:val="en-ZA" w:eastAsia="en-ZA"/>
              </w:rPr>
            </w:pPr>
            <w:r w:rsidRPr="00411955">
              <w:rPr>
                <w:color w:val="222222"/>
                <w:sz w:val="24"/>
                <w:szCs w:val="24"/>
                <w:lang w:val="en-ZA" w:eastAsia="en-ZA"/>
              </w:rPr>
              <w:t>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55" w:rsidRPr="00411955" w:rsidRDefault="00411955" w:rsidP="00411955">
            <w:pPr>
              <w:rPr>
                <w:color w:val="222222"/>
                <w:sz w:val="24"/>
                <w:szCs w:val="24"/>
                <w:lang w:val="en-ZA" w:eastAsia="en-ZA"/>
              </w:rPr>
            </w:pPr>
            <w:r w:rsidRPr="00411955">
              <w:rPr>
                <w:color w:val="000000"/>
                <w:sz w:val="24"/>
                <w:szCs w:val="24"/>
                <w:lang w:val="en-ZA" w:eastAsia="en-ZA"/>
              </w:rPr>
              <w:t>Pretoria Boys High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55" w:rsidRPr="00411955" w:rsidRDefault="00411955" w:rsidP="00411955">
            <w:pPr>
              <w:rPr>
                <w:color w:val="222222"/>
                <w:sz w:val="24"/>
                <w:szCs w:val="24"/>
                <w:lang w:val="en-ZA" w:eastAsia="en-ZA"/>
              </w:rPr>
            </w:pPr>
            <w:r w:rsidRPr="00411955">
              <w:rPr>
                <w:color w:val="000000"/>
                <w:sz w:val="24"/>
                <w:szCs w:val="24"/>
                <w:lang w:val="en-ZA" w:eastAsia="en-ZA"/>
              </w:rPr>
              <w:t>HOD</w:t>
            </w:r>
          </w:p>
        </w:tc>
      </w:tr>
      <w:tr w:rsidR="00411955" w:rsidRPr="00411955" w:rsidTr="00411955">
        <w:trPr>
          <w:jc w:val="center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55" w:rsidRPr="00411955" w:rsidRDefault="00411955" w:rsidP="00411955">
            <w:pPr>
              <w:rPr>
                <w:color w:val="222222"/>
                <w:sz w:val="24"/>
                <w:szCs w:val="24"/>
                <w:lang w:val="en-ZA" w:eastAsia="en-ZA"/>
              </w:rPr>
            </w:pPr>
            <w:r w:rsidRPr="00411955">
              <w:rPr>
                <w:color w:val="222222"/>
                <w:sz w:val="24"/>
                <w:szCs w:val="24"/>
                <w:lang w:val="en-ZA" w:eastAsia="en-ZA"/>
              </w:rPr>
              <w:t>8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55" w:rsidRPr="00411955" w:rsidRDefault="00411955" w:rsidP="00411955">
            <w:pPr>
              <w:rPr>
                <w:color w:val="222222"/>
                <w:sz w:val="24"/>
                <w:szCs w:val="24"/>
                <w:lang w:val="en-ZA" w:eastAsia="en-ZA"/>
              </w:rPr>
            </w:pPr>
            <w:r w:rsidRPr="00411955">
              <w:rPr>
                <w:color w:val="222222"/>
                <w:sz w:val="24"/>
                <w:szCs w:val="24"/>
                <w:lang w:val="en-ZA" w:eastAsia="en-ZA"/>
              </w:rPr>
              <w:t xml:space="preserve">Bona </w:t>
            </w:r>
            <w:proofErr w:type="spellStart"/>
            <w:r w:rsidRPr="00411955">
              <w:rPr>
                <w:color w:val="222222"/>
                <w:sz w:val="24"/>
                <w:szCs w:val="24"/>
                <w:lang w:val="en-ZA" w:eastAsia="en-ZA"/>
              </w:rPr>
              <w:t>Lesedi</w:t>
            </w:r>
            <w:proofErr w:type="spellEnd"/>
            <w:r w:rsidRPr="00411955">
              <w:rPr>
                <w:color w:val="222222"/>
                <w:sz w:val="24"/>
                <w:szCs w:val="24"/>
                <w:lang w:val="en-ZA" w:eastAsia="en-ZA"/>
              </w:rPr>
              <w:t xml:space="preserve"> High school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55" w:rsidRPr="00411955" w:rsidRDefault="00411955" w:rsidP="00411955">
            <w:pPr>
              <w:rPr>
                <w:color w:val="222222"/>
                <w:sz w:val="24"/>
                <w:szCs w:val="24"/>
                <w:lang w:val="en-ZA" w:eastAsia="en-ZA"/>
              </w:rPr>
            </w:pPr>
            <w:r w:rsidRPr="00411955">
              <w:rPr>
                <w:color w:val="222222"/>
                <w:sz w:val="24"/>
                <w:szCs w:val="24"/>
                <w:lang w:val="en-ZA" w:eastAsia="en-ZA"/>
              </w:rPr>
              <w:t xml:space="preserve">Kenny </w:t>
            </w:r>
            <w:proofErr w:type="spellStart"/>
            <w:r w:rsidRPr="00411955">
              <w:rPr>
                <w:color w:val="222222"/>
                <w:sz w:val="24"/>
                <w:szCs w:val="24"/>
                <w:lang w:val="en-ZA" w:eastAsia="en-ZA"/>
              </w:rPr>
              <w:t>Chauke</w:t>
            </w:r>
            <w:proofErr w:type="spellEnd"/>
          </w:p>
        </w:tc>
      </w:tr>
    </w:tbl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 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1F497D"/>
          <w:sz w:val="24"/>
          <w:szCs w:val="24"/>
        </w:rPr>
        <w:t>Please note:</w:t>
      </w:r>
    </w:p>
    <w:p w:rsidR="00411955" w:rsidRPr="00411955" w:rsidRDefault="00411955" w:rsidP="00411955">
      <w:pPr>
        <w:numPr>
          <w:ilvl w:val="0"/>
          <w:numId w:val="2"/>
        </w:numPr>
        <w:shd w:val="clear" w:color="auto" w:fill="FFFFFF"/>
        <w:ind w:left="-1276"/>
        <w:rPr>
          <w:rFonts w:ascii="Arial" w:hAnsi="Arial" w:cs="Arial"/>
          <w:color w:val="1F497D"/>
          <w:sz w:val="24"/>
          <w:szCs w:val="24"/>
        </w:rPr>
      </w:pPr>
      <w:r w:rsidRPr="00411955">
        <w:rPr>
          <w:rFonts w:ascii="Arial" w:hAnsi="Arial" w:cs="Arial"/>
          <w:color w:val="1F497D"/>
          <w:sz w:val="24"/>
          <w:szCs w:val="24"/>
        </w:rPr>
        <w:t>Gr 3 paper to be written by current grade 4 learners</w:t>
      </w:r>
    </w:p>
    <w:p w:rsidR="00411955" w:rsidRPr="00411955" w:rsidRDefault="00411955" w:rsidP="00411955">
      <w:pPr>
        <w:numPr>
          <w:ilvl w:val="0"/>
          <w:numId w:val="2"/>
        </w:numPr>
        <w:shd w:val="clear" w:color="auto" w:fill="FFFFFF"/>
        <w:ind w:left="-1276"/>
        <w:rPr>
          <w:rFonts w:ascii="Arial" w:hAnsi="Arial" w:cs="Arial"/>
          <w:color w:val="1F497D"/>
          <w:sz w:val="24"/>
          <w:szCs w:val="24"/>
        </w:rPr>
      </w:pPr>
      <w:r w:rsidRPr="00411955">
        <w:rPr>
          <w:rFonts w:ascii="Arial" w:hAnsi="Arial" w:cs="Arial"/>
          <w:color w:val="1F497D"/>
          <w:sz w:val="24"/>
          <w:szCs w:val="24"/>
        </w:rPr>
        <w:t>Gr 4 paper to be written by current grade 5 learners</w:t>
      </w:r>
    </w:p>
    <w:p w:rsidR="00411955" w:rsidRPr="00411955" w:rsidRDefault="00411955" w:rsidP="00411955">
      <w:pPr>
        <w:numPr>
          <w:ilvl w:val="0"/>
          <w:numId w:val="2"/>
        </w:numPr>
        <w:shd w:val="clear" w:color="auto" w:fill="FFFFFF"/>
        <w:ind w:left="-1276"/>
        <w:rPr>
          <w:rFonts w:ascii="Arial" w:hAnsi="Arial" w:cs="Arial"/>
          <w:color w:val="1F497D"/>
          <w:sz w:val="24"/>
          <w:szCs w:val="24"/>
        </w:rPr>
      </w:pPr>
      <w:r w:rsidRPr="00411955">
        <w:rPr>
          <w:rFonts w:ascii="Arial" w:hAnsi="Arial" w:cs="Arial"/>
          <w:color w:val="1F497D"/>
          <w:sz w:val="24"/>
          <w:szCs w:val="24"/>
        </w:rPr>
        <w:t>Gr 5 paper to be written by current grade 6 learners</w:t>
      </w:r>
      <w:bookmarkStart w:id="0" w:name="_GoBack"/>
      <w:bookmarkEnd w:id="0"/>
    </w:p>
    <w:p w:rsidR="00411955" w:rsidRPr="00411955" w:rsidRDefault="00411955" w:rsidP="00411955">
      <w:pPr>
        <w:numPr>
          <w:ilvl w:val="0"/>
          <w:numId w:val="2"/>
        </w:numPr>
        <w:shd w:val="clear" w:color="auto" w:fill="FFFFFF"/>
        <w:ind w:left="-1276"/>
        <w:rPr>
          <w:rFonts w:ascii="Arial" w:hAnsi="Arial" w:cs="Arial"/>
          <w:color w:val="1F497D"/>
          <w:sz w:val="24"/>
          <w:szCs w:val="24"/>
        </w:rPr>
      </w:pPr>
      <w:r w:rsidRPr="00411955">
        <w:rPr>
          <w:rFonts w:ascii="Arial" w:hAnsi="Arial" w:cs="Arial"/>
          <w:color w:val="1F497D"/>
          <w:sz w:val="24"/>
          <w:szCs w:val="24"/>
        </w:rPr>
        <w:t>Gr 6 paper to be written by current  grade 7 learners</w:t>
      </w:r>
    </w:p>
    <w:p w:rsidR="00411955" w:rsidRPr="00411955" w:rsidRDefault="00411955" w:rsidP="00411955">
      <w:pPr>
        <w:numPr>
          <w:ilvl w:val="0"/>
          <w:numId w:val="2"/>
        </w:numPr>
        <w:shd w:val="clear" w:color="auto" w:fill="FFFFFF"/>
        <w:ind w:left="-1276"/>
        <w:rPr>
          <w:rFonts w:ascii="Arial" w:hAnsi="Arial" w:cs="Arial"/>
          <w:color w:val="1F497D"/>
          <w:sz w:val="24"/>
          <w:szCs w:val="24"/>
        </w:rPr>
      </w:pPr>
      <w:r w:rsidRPr="00411955">
        <w:rPr>
          <w:rFonts w:ascii="Arial" w:hAnsi="Arial" w:cs="Arial"/>
          <w:color w:val="1F497D"/>
          <w:sz w:val="24"/>
          <w:szCs w:val="24"/>
        </w:rPr>
        <w:t>Grade 8 paper available for current grade 8 learners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Calibri" w:hAnsi="Calibri" w:cs="Calibri"/>
          <w:color w:val="1F497D"/>
          <w:sz w:val="24"/>
          <w:szCs w:val="24"/>
        </w:rPr>
        <w:t> 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1F497D"/>
          <w:sz w:val="24"/>
          <w:szCs w:val="24"/>
        </w:rPr>
        <w:t> 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Your co-operation in this regard will be highly appreciated.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1F497D"/>
          <w:sz w:val="24"/>
          <w:szCs w:val="24"/>
        </w:rPr>
        <w:t> 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Feedback: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 xml:space="preserve">The Mathematics District officials will be requesting feedback from schools with regards to the implementation of the baseline assessments during school support visits, during the monitoring of </w:t>
      </w:r>
      <w:proofErr w:type="spellStart"/>
      <w:r w:rsidRPr="00411955">
        <w:rPr>
          <w:rFonts w:ascii="Arial" w:hAnsi="Arial" w:cs="Arial"/>
          <w:color w:val="222222"/>
          <w:sz w:val="24"/>
          <w:szCs w:val="24"/>
        </w:rPr>
        <w:t>Maths</w:t>
      </w:r>
      <w:proofErr w:type="spellEnd"/>
      <w:r w:rsidRPr="00411955">
        <w:rPr>
          <w:rFonts w:ascii="Arial" w:hAnsi="Arial" w:cs="Arial"/>
          <w:color w:val="222222"/>
          <w:sz w:val="24"/>
          <w:szCs w:val="24"/>
        </w:rPr>
        <w:t xml:space="preserve"> department meeting minutes and during District or PLC leader </w:t>
      </w:r>
      <w:proofErr w:type="spellStart"/>
      <w:r w:rsidRPr="00411955">
        <w:rPr>
          <w:rFonts w:ascii="Arial" w:hAnsi="Arial" w:cs="Arial"/>
          <w:color w:val="222222"/>
          <w:sz w:val="24"/>
          <w:szCs w:val="24"/>
        </w:rPr>
        <w:t>Maths</w:t>
      </w:r>
      <w:proofErr w:type="spellEnd"/>
      <w:r w:rsidRPr="00411955">
        <w:rPr>
          <w:rFonts w:ascii="Arial" w:hAnsi="Arial" w:cs="Arial"/>
          <w:color w:val="222222"/>
          <w:sz w:val="24"/>
          <w:szCs w:val="24"/>
        </w:rPr>
        <w:t xml:space="preserve"> meetings.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You may also email your feedback to the relevant subject advisors.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 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 xml:space="preserve">You may contact the subject advisor’s </w:t>
      </w:r>
      <w:proofErr w:type="spellStart"/>
      <w:r w:rsidRPr="00411955">
        <w:rPr>
          <w:rFonts w:ascii="Arial" w:hAnsi="Arial" w:cs="Arial"/>
          <w:color w:val="222222"/>
          <w:sz w:val="24"/>
          <w:szCs w:val="24"/>
        </w:rPr>
        <w:t>Mr</w:t>
      </w:r>
      <w:proofErr w:type="spellEnd"/>
      <w:r w:rsidRPr="00411955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411955">
        <w:rPr>
          <w:rFonts w:ascii="Arial" w:hAnsi="Arial" w:cs="Arial"/>
          <w:color w:val="222222"/>
          <w:sz w:val="24"/>
          <w:szCs w:val="24"/>
        </w:rPr>
        <w:t>Sulaiman</w:t>
      </w:r>
      <w:proofErr w:type="spellEnd"/>
      <w:r w:rsidRPr="00411955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411955">
        <w:rPr>
          <w:rFonts w:ascii="Arial" w:hAnsi="Arial" w:cs="Arial"/>
          <w:color w:val="222222"/>
          <w:sz w:val="24"/>
          <w:szCs w:val="24"/>
        </w:rPr>
        <w:t>Motala</w:t>
      </w:r>
      <w:proofErr w:type="spellEnd"/>
      <w:r w:rsidRPr="00411955">
        <w:rPr>
          <w:rFonts w:ascii="Arial" w:hAnsi="Arial" w:cs="Arial"/>
          <w:color w:val="222222"/>
          <w:sz w:val="24"/>
          <w:szCs w:val="24"/>
        </w:rPr>
        <w:t xml:space="preserve">, </w:t>
      </w:r>
      <w:proofErr w:type="spellStart"/>
      <w:r w:rsidRPr="00411955">
        <w:rPr>
          <w:rFonts w:ascii="Arial" w:hAnsi="Arial" w:cs="Arial"/>
          <w:color w:val="222222"/>
          <w:sz w:val="24"/>
          <w:szCs w:val="24"/>
        </w:rPr>
        <w:t>Mr</w:t>
      </w:r>
      <w:proofErr w:type="spellEnd"/>
      <w:r w:rsidRPr="00411955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411955">
        <w:rPr>
          <w:rFonts w:ascii="Arial" w:hAnsi="Arial" w:cs="Arial"/>
          <w:color w:val="222222"/>
          <w:sz w:val="24"/>
          <w:szCs w:val="24"/>
        </w:rPr>
        <w:t>Dayson</w:t>
      </w:r>
      <w:proofErr w:type="spellEnd"/>
      <w:r w:rsidRPr="00411955">
        <w:rPr>
          <w:rFonts w:ascii="Arial" w:hAnsi="Arial" w:cs="Arial"/>
          <w:color w:val="222222"/>
          <w:sz w:val="24"/>
          <w:szCs w:val="24"/>
        </w:rPr>
        <w:t xml:space="preserve"> Maringa and </w:t>
      </w:r>
      <w:proofErr w:type="spellStart"/>
      <w:r w:rsidRPr="00411955">
        <w:rPr>
          <w:rFonts w:ascii="Arial" w:hAnsi="Arial" w:cs="Arial"/>
          <w:color w:val="222222"/>
          <w:sz w:val="24"/>
          <w:szCs w:val="24"/>
        </w:rPr>
        <w:t>Ms</w:t>
      </w:r>
      <w:proofErr w:type="spellEnd"/>
      <w:r w:rsidRPr="00411955">
        <w:rPr>
          <w:rFonts w:ascii="Arial" w:hAnsi="Arial" w:cs="Arial"/>
          <w:color w:val="222222"/>
          <w:sz w:val="24"/>
          <w:szCs w:val="24"/>
        </w:rPr>
        <w:t xml:space="preserve"> Cynthia </w:t>
      </w:r>
      <w:proofErr w:type="spellStart"/>
      <w:r w:rsidRPr="00411955">
        <w:rPr>
          <w:rFonts w:ascii="Arial" w:hAnsi="Arial" w:cs="Arial"/>
          <w:color w:val="222222"/>
          <w:sz w:val="24"/>
          <w:szCs w:val="24"/>
        </w:rPr>
        <w:t>Hlope</w:t>
      </w:r>
      <w:proofErr w:type="spellEnd"/>
      <w:r w:rsidRPr="00411955">
        <w:rPr>
          <w:rFonts w:ascii="Arial" w:hAnsi="Arial" w:cs="Arial"/>
          <w:color w:val="222222"/>
          <w:sz w:val="24"/>
          <w:szCs w:val="24"/>
        </w:rPr>
        <w:t xml:space="preserve"> for any further queries.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 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Kind Regards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 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proofErr w:type="spellStart"/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Suliman</w:t>
      </w:r>
      <w:proofErr w:type="spellEnd"/>
      <w:r w:rsidRPr="00411955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411955">
        <w:rPr>
          <w:rFonts w:ascii="Arial" w:hAnsi="Arial" w:cs="Arial"/>
          <w:b/>
          <w:bCs/>
          <w:color w:val="222222"/>
          <w:sz w:val="24"/>
          <w:szCs w:val="24"/>
        </w:rPr>
        <w:t>Motala</w:t>
      </w:r>
      <w:proofErr w:type="spellEnd"/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SES: Mathematics Intermediate Phase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District Tshwane South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Cell No: 082 736 2068</w:t>
      </w:r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Email:</w:t>
      </w:r>
      <w:r w:rsidRPr="00411955">
        <w:rPr>
          <w:rStyle w:val="apple-converted-space"/>
          <w:rFonts w:ascii="Arial" w:hAnsi="Arial" w:cs="Arial"/>
          <w:color w:val="222222"/>
          <w:sz w:val="24"/>
          <w:szCs w:val="24"/>
        </w:rPr>
        <w:t> </w:t>
      </w:r>
      <w:hyperlink r:id="rId10" w:tgtFrame="_blank" w:history="1">
        <w:r w:rsidRPr="00411955">
          <w:rPr>
            <w:rStyle w:val="Hyperlink"/>
            <w:rFonts w:ascii="Arial" w:hAnsi="Arial" w:cs="Arial"/>
            <w:color w:val="1155CC"/>
            <w:sz w:val="24"/>
            <w:szCs w:val="24"/>
          </w:rPr>
          <w:t>suliman.motala@gauteng.gov.za</w:t>
        </w:r>
      </w:hyperlink>
    </w:p>
    <w:p w:rsidR="00411955" w:rsidRPr="00411955" w:rsidRDefault="00411955" w:rsidP="00411955">
      <w:pPr>
        <w:shd w:val="clear" w:color="auto" w:fill="FFFFFF"/>
        <w:ind w:left="-1276"/>
        <w:rPr>
          <w:rFonts w:ascii="Arial" w:hAnsi="Arial" w:cs="Arial"/>
          <w:color w:val="222222"/>
          <w:sz w:val="24"/>
          <w:szCs w:val="24"/>
        </w:rPr>
      </w:pPr>
      <w:r w:rsidRPr="00411955">
        <w:rPr>
          <w:rFonts w:ascii="Arial" w:hAnsi="Arial" w:cs="Arial"/>
          <w:color w:val="222222"/>
          <w:sz w:val="24"/>
          <w:szCs w:val="24"/>
        </w:rPr>
        <w:t>Fax to email: 0866 281</w:t>
      </w:r>
      <w:r w:rsidRPr="00411955">
        <w:rPr>
          <w:rFonts w:ascii="Arial" w:hAnsi="Arial" w:cs="Arial"/>
          <w:color w:val="222222"/>
          <w:sz w:val="24"/>
          <w:szCs w:val="24"/>
        </w:rPr>
        <w:t> </w:t>
      </w:r>
      <w:r w:rsidRPr="00411955">
        <w:rPr>
          <w:rFonts w:ascii="Arial" w:hAnsi="Arial" w:cs="Arial"/>
          <w:color w:val="222222"/>
          <w:sz w:val="24"/>
          <w:szCs w:val="24"/>
        </w:rPr>
        <w:t>359</w:t>
      </w:r>
    </w:p>
    <w:p w:rsidR="00691E18" w:rsidRPr="00411955" w:rsidRDefault="00691E18" w:rsidP="00411955">
      <w:pPr>
        <w:ind w:left="-1276"/>
        <w:rPr>
          <w:rFonts w:ascii="Arial" w:hAnsi="Arial" w:cs="Arial"/>
          <w:sz w:val="24"/>
          <w:szCs w:val="24"/>
        </w:rPr>
      </w:pPr>
    </w:p>
    <w:sectPr w:rsidR="00691E18" w:rsidRPr="00411955" w:rsidSect="001E3F62">
      <w:footerReference w:type="default" r:id="rId11"/>
      <w:pgSz w:w="11906" w:h="16838"/>
      <w:pgMar w:top="851" w:right="1440" w:bottom="1440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89F" w:rsidRDefault="0085789F" w:rsidP="00A20AB1">
      <w:r>
        <w:separator/>
      </w:r>
    </w:p>
  </w:endnote>
  <w:endnote w:type="continuationSeparator" w:id="0">
    <w:p w:rsidR="0085789F" w:rsidRDefault="0085789F" w:rsidP="00A2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AB1" w:rsidRDefault="00A20AB1">
    <w:pPr>
      <w:pStyle w:val="Footer"/>
    </w:pPr>
  </w:p>
  <w:tbl>
    <w:tblPr>
      <w:tblW w:w="13892" w:type="dxa"/>
      <w:tblInd w:w="-21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0000"/>
      <w:tblLook w:val="01E0" w:firstRow="1" w:lastRow="1" w:firstColumn="1" w:lastColumn="1" w:noHBand="0" w:noVBand="0"/>
    </w:tblPr>
    <w:tblGrid>
      <w:gridCol w:w="13892"/>
    </w:tblGrid>
    <w:tr w:rsidR="00A20AB1" w:rsidRPr="00E5038E" w:rsidTr="00A20AB1">
      <w:trPr>
        <w:trHeight w:val="133"/>
      </w:trPr>
      <w:tc>
        <w:tcPr>
          <w:tcW w:w="13892" w:type="dxa"/>
          <w:shd w:val="clear" w:color="auto" w:fill="000000"/>
        </w:tcPr>
        <w:p w:rsidR="00A20AB1" w:rsidRPr="00E5038E" w:rsidRDefault="00A20AB1" w:rsidP="009A0256">
          <w:pPr>
            <w:pStyle w:val="Footer"/>
            <w:ind w:left="-468"/>
            <w:jc w:val="center"/>
            <w:rPr>
              <w:b/>
              <w:i/>
              <w:color w:val="FFFFFF"/>
            </w:rPr>
          </w:pPr>
          <w:r>
            <w:rPr>
              <w:rFonts w:ascii="Arial Narrow" w:hAnsi="Arial Narrow"/>
              <w:b/>
              <w:i/>
              <w:color w:val="FFFFFF"/>
              <w:sz w:val="22"/>
            </w:rPr>
            <w:t xml:space="preserve">       Making education a societal priority</w:t>
          </w:r>
        </w:p>
      </w:tc>
    </w:tr>
  </w:tbl>
  <w:p w:rsidR="00A20AB1" w:rsidRPr="006E65E1" w:rsidRDefault="00A20AB1" w:rsidP="00A20AB1">
    <w:pPr>
      <w:jc w:val="center"/>
      <w:rPr>
        <w:rFonts w:ascii="Arial Narrow" w:hAnsi="Arial Narrow"/>
        <w:sz w:val="22"/>
        <w:szCs w:val="22"/>
      </w:rPr>
    </w:pPr>
  </w:p>
  <w:p w:rsidR="00A20AB1" w:rsidRDefault="00A20AB1" w:rsidP="00A20AB1">
    <w:pPr>
      <w:jc w:val="center"/>
      <w:rPr>
        <w:rFonts w:ascii="Franklin Gothic Heavy" w:eastAsia="Arial Unicode MS" w:hAnsi="Franklin Gothic Heavy" w:cs="Arial"/>
        <w:color w:val="333399"/>
      </w:rPr>
    </w:pPr>
    <w:r w:rsidRPr="005F754E">
      <w:rPr>
        <w:rFonts w:ascii="Franklin Gothic Heavy" w:eastAsia="Arial Unicode MS" w:hAnsi="Franklin Gothic Heavy" w:cs="Arial"/>
        <w:color w:val="333399"/>
      </w:rPr>
      <w:t xml:space="preserve">Office of the </w:t>
    </w:r>
    <w:r>
      <w:rPr>
        <w:rFonts w:ascii="Franklin Gothic Heavy" w:eastAsia="Arial Unicode MS" w:hAnsi="Franklin Gothic Heavy" w:cs="Arial"/>
        <w:color w:val="333399"/>
      </w:rPr>
      <w:t>District Director: Tshwane South</w:t>
    </w:r>
  </w:p>
  <w:p w:rsidR="00A20AB1" w:rsidRPr="00F2468E" w:rsidRDefault="00A20AB1" w:rsidP="00A20AB1">
    <w:pPr>
      <w:jc w:val="center"/>
      <w:rPr>
        <w:rFonts w:ascii="Arial" w:eastAsia="Arial Unicode MS" w:hAnsi="Arial" w:cs="Arial"/>
        <w:color w:val="333399"/>
        <w:sz w:val="18"/>
        <w:szCs w:val="22"/>
      </w:rPr>
    </w:pPr>
    <w:r>
      <w:rPr>
        <w:rFonts w:ascii="Arial" w:eastAsia="Arial Unicode MS" w:hAnsi="Arial" w:cs="Arial"/>
        <w:color w:val="333399"/>
        <w:sz w:val="18"/>
      </w:rPr>
      <w:t>(</w:t>
    </w:r>
    <w:proofErr w:type="spellStart"/>
    <w:r>
      <w:rPr>
        <w:rFonts w:ascii="Arial" w:eastAsia="Arial Unicode MS" w:hAnsi="Arial" w:cs="Arial"/>
        <w:color w:val="333399"/>
        <w:sz w:val="18"/>
      </w:rPr>
      <w:t>Mamelodi</w:t>
    </w:r>
    <w:proofErr w:type="spellEnd"/>
    <w:r>
      <w:rPr>
        <w:rFonts w:ascii="Arial" w:eastAsia="Arial Unicode MS" w:hAnsi="Arial" w:cs="Arial"/>
        <w:color w:val="333399"/>
        <w:sz w:val="18"/>
      </w:rPr>
      <w:t>/</w:t>
    </w:r>
    <w:proofErr w:type="spellStart"/>
    <w:r>
      <w:rPr>
        <w:rFonts w:ascii="Arial" w:eastAsia="Arial Unicode MS" w:hAnsi="Arial" w:cs="Arial"/>
        <w:color w:val="333399"/>
        <w:sz w:val="18"/>
      </w:rPr>
      <w:t>Eersterust</w:t>
    </w:r>
    <w:proofErr w:type="spellEnd"/>
    <w:r>
      <w:rPr>
        <w:rFonts w:ascii="Arial" w:eastAsia="Arial Unicode MS" w:hAnsi="Arial" w:cs="Arial"/>
        <w:color w:val="333399"/>
        <w:sz w:val="18"/>
      </w:rPr>
      <w:t>/Pretoria East/Pretoria South/</w:t>
    </w:r>
    <w:proofErr w:type="spellStart"/>
    <w:r>
      <w:rPr>
        <w:rFonts w:ascii="Arial" w:eastAsia="Arial Unicode MS" w:hAnsi="Arial" w:cs="Arial"/>
        <w:color w:val="333399"/>
        <w:sz w:val="18"/>
      </w:rPr>
      <w:t>Atteridgeville</w:t>
    </w:r>
    <w:proofErr w:type="spellEnd"/>
    <w:r>
      <w:rPr>
        <w:rFonts w:ascii="Arial" w:eastAsia="Arial Unicode MS" w:hAnsi="Arial" w:cs="Arial"/>
        <w:color w:val="333399"/>
        <w:sz w:val="18"/>
      </w:rPr>
      <w:t>/</w:t>
    </w:r>
    <w:proofErr w:type="spellStart"/>
    <w:r>
      <w:rPr>
        <w:rFonts w:ascii="Arial" w:eastAsia="Arial Unicode MS" w:hAnsi="Arial" w:cs="Arial"/>
        <w:color w:val="333399"/>
        <w:sz w:val="18"/>
      </w:rPr>
      <w:t>Laudium</w:t>
    </w:r>
    <w:proofErr w:type="spellEnd"/>
    <w:r>
      <w:rPr>
        <w:rFonts w:ascii="Arial" w:eastAsia="Arial Unicode MS" w:hAnsi="Arial" w:cs="Arial"/>
        <w:color w:val="333399"/>
        <w:sz w:val="18"/>
      </w:rPr>
      <w:t>)</w:t>
    </w:r>
  </w:p>
  <w:p w:rsidR="00A20AB1" w:rsidRPr="00F2468E" w:rsidRDefault="00A20AB1" w:rsidP="00A20AB1">
    <w:pPr>
      <w:jc w:val="center"/>
      <w:rPr>
        <w:rFonts w:ascii="Arial" w:eastAsia="Arial Unicode MS" w:hAnsi="Arial" w:cs="Arial"/>
        <w:color w:val="333399"/>
        <w:sz w:val="18"/>
        <w:szCs w:val="22"/>
      </w:rPr>
    </w:pPr>
    <w:smartTag w:uri="urn:schemas-microsoft-com:office:smarttags" w:element="place">
      <w:smartTag w:uri="urn:schemas-microsoft-com:office:smarttags" w:element="PlaceName">
        <w:r>
          <w:rPr>
            <w:rFonts w:ascii="Arial" w:eastAsia="Arial Unicode MS" w:hAnsi="Arial" w:cs="Arial"/>
            <w:color w:val="333399"/>
            <w:sz w:val="18"/>
          </w:rPr>
          <w:t>President</w:t>
        </w:r>
      </w:smartTag>
      <w:r>
        <w:rPr>
          <w:rFonts w:ascii="Arial" w:eastAsia="Arial Unicode MS" w:hAnsi="Arial" w:cs="Arial"/>
          <w:color w:val="333399"/>
          <w:sz w:val="18"/>
        </w:rPr>
        <w:t xml:space="preserve"> </w:t>
      </w:r>
      <w:smartTag w:uri="urn:schemas-microsoft-com:office:smarttags" w:element="PlaceType">
        <w:r>
          <w:rPr>
            <w:rFonts w:ascii="Arial" w:eastAsia="Arial Unicode MS" w:hAnsi="Arial" w:cs="Arial"/>
            <w:color w:val="333399"/>
            <w:sz w:val="18"/>
          </w:rPr>
          <w:t>Towers</w:t>
        </w:r>
      </w:smartTag>
    </w:smartTag>
    <w:r>
      <w:rPr>
        <w:rFonts w:ascii="Arial" w:eastAsia="Arial Unicode MS" w:hAnsi="Arial" w:cs="Arial"/>
        <w:color w:val="333399"/>
        <w:sz w:val="18"/>
      </w:rPr>
      <w:t xml:space="preserve"> building, </w:t>
    </w:r>
    <w:smartTag w:uri="urn:schemas-microsoft-com:office:smarttags" w:element="address">
      <w:smartTag w:uri="urn:schemas-microsoft-com:office:smarttags" w:element="Street">
        <w:r>
          <w:rPr>
            <w:rFonts w:ascii="Arial" w:eastAsia="Arial Unicode MS" w:hAnsi="Arial" w:cs="Arial"/>
            <w:color w:val="333399"/>
            <w:sz w:val="18"/>
          </w:rPr>
          <w:t>265 Pretorius Street</w:t>
        </w:r>
      </w:smartTag>
      <w:r>
        <w:rPr>
          <w:rFonts w:ascii="Arial" w:eastAsia="Arial Unicode MS" w:hAnsi="Arial" w:cs="Arial"/>
          <w:color w:val="333399"/>
          <w:sz w:val="18"/>
        </w:rPr>
        <w:t xml:space="preserve">, </w:t>
      </w:r>
      <w:smartTag w:uri="urn:schemas-microsoft-com:office:smarttags" w:element="City">
        <w:r>
          <w:rPr>
            <w:rFonts w:ascii="Arial" w:eastAsia="Arial Unicode MS" w:hAnsi="Arial" w:cs="Arial"/>
            <w:color w:val="333399"/>
            <w:sz w:val="18"/>
          </w:rPr>
          <w:t>Pretoria</w:t>
        </w:r>
      </w:smartTag>
    </w:smartTag>
    <w:r>
      <w:rPr>
        <w:rFonts w:ascii="Arial" w:eastAsia="Arial Unicode MS" w:hAnsi="Arial" w:cs="Arial"/>
        <w:color w:val="333399"/>
        <w:sz w:val="18"/>
      </w:rPr>
      <w:t>, 0002</w:t>
    </w:r>
  </w:p>
  <w:p w:rsidR="00A20AB1" w:rsidRDefault="00A20AB1" w:rsidP="00A20AB1">
    <w:pPr>
      <w:jc w:val="center"/>
      <w:rPr>
        <w:rFonts w:ascii="Arial" w:eastAsia="Arial Unicode MS" w:hAnsi="Arial" w:cs="Arial"/>
        <w:color w:val="333399"/>
        <w:sz w:val="18"/>
        <w:szCs w:val="22"/>
      </w:rPr>
    </w:pPr>
    <w:r>
      <w:rPr>
        <w:rFonts w:ascii="Arial" w:eastAsia="Arial Unicode MS" w:hAnsi="Arial" w:cs="Arial"/>
        <w:color w:val="333399"/>
        <w:sz w:val="18"/>
        <w:szCs w:val="22"/>
      </w:rPr>
      <w:t>P</w:t>
    </w:r>
    <w:r>
      <w:rPr>
        <w:rFonts w:ascii="Arial" w:eastAsia="Arial Unicode MS" w:hAnsi="Arial" w:cs="Arial"/>
        <w:color w:val="333399"/>
        <w:sz w:val="18"/>
      </w:rPr>
      <w:t>rivate Bag</w:t>
    </w:r>
    <w:r>
      <w:rPr>
        <w:rFonts w:ascii="Arial" w:eastAsia="Arial Unicode MS" w:hAnsi="Arial" w:cs="Arial"/>
        <w:color w:val="333399"/>
        <w:sz w:val="18"/>
        <w:szCs w:val="22"/>
      </w:rPr>
      <w:t xml:space="preserve"> </w:t>
    </w:r>
    <w:r>
      <w:rPr>
        <w:rFonts w:ascii="Arial" w:eastAsia="Arial Unicode MS" w:hAnsi="Arial" w:cs="Arial"/>
        <w:color w:val="333399"/>
        <w:sz w:val="18"/>
      </w:rPr>
      <w:t>X198</w:t>
    </w:r>
    <w:r>
      <w:rPr>
        <w:rFonts w:ascii="Arial" w:eastAsia="Arial Unicode MS" w:hAnsi="Arial" w:cs="Arial"/>
        <w:color w:val="333399"/>
        <w:sz w:val="18"/>
        <w:szCs w:val="22"/>
      </w:rPr>
      <w:t xml:space="preserve">, Pretoria, 0001 </w:t>
    </w:r>
    <w:r w:rsidRPr="00F2468E">
      <w:rPr>
        <w:rFonts w:ascii="Arial" w:eastAsia="Arial Unicode MS" w:hAnsi="Arial" w:cs="Arial"/>
        <w:color w:val="333399"/>
        <w:sz w:val="18"/>
        <w:szCs w:val="22"/>
      </w:rPr>
      <w:t xml:space="preserve"> </w:t>
    </w:r>
    <w:r>
      <w:rPr>
        <w:rFonts w:ascii="Arial" w:eastAsia="Arial Unicode MS" w:hAnsi="Arial" w:cs="Arial"/>
        <w:color w:val="333399"/>
        <w:sz w:val="18"/>
        <w:szCs w:val="22"/>
      </w:rPr>
      <w:t xml:space="preserve"> </w:t>
    </w:r>
    <w:r w:rsidRPr="00F2468E">
      <w:rPr>
        <w:rFonts w:ascii="Arial" w:eastAsia="Arial Unicode MS" w:hAnsi="Arial" w:cs="Arial"/>
        <w:color w:val="333399"/>
        <w:sz w:val="18"/>
        <w:szCs w:val="22"/>
      </w:rPr>
      <w:t>Tel</w:t>
    </w:r>
    <w:r>
      <w:rPr>
        <w:rFonts w:ascii="Arial" w:eastAsia="Arial Unicode MS" w:hAnsi="Arial" w:cs="Arial"/>
        <w:color w:val="333399"/>
        <w:sz w:val="18"/>
        <w:szCs w:val="22"/>
      </w:rPr>
      <w:t>: (0</w:t>
    </w:r>
    <w:r w:rsidRPr="00F2468E">
      <w:rPr>
        <w:rFonts w:ascii="Arial" w:eastAsia="Arial Unicode MS" w:hAnsi="Arial" w:cs="Arial"/>
        <w:color w:val="333399"/>
        <w:sz w:val="18"/>
        <w:szCs w:val="22"/>
      </w:rPr>
      <w:t>1</w:t>
    </w:r>
    <w:r>
      <w:rPr>
        <w:rFonts w:ascii="Arial" w:eastAsia="Arial Unicode MS" w:hAnsi="Arial" w:cs="Arial"/>
        <w:color w:val="333399"/>
        <w:sz w:val="18"/>
      </w:rPr>
      <w:t>2</w:t>
    </w:r>
    <w:r w:rsidRPr="00F2468E">
      <w:rPr>
        <w:rFonts w:ascii="Arial" w:eastAsia="Arial Unicode MS" w:hAnsi="Arial" w:cs="Arial"/>
        <w:color w:val="333399"/>
        <w:sz w:val="18"/>
        <w:szCs w:val="22"/>
      </w:rPr>
      <w:t xml:space="preserve">) </w:t>
    </w:r>
    <w:r>
      <w:rPr>
        <w:rFonts w:ascii="Arial" w:eastAsia="Arial Unicode MS" w:hAnsi="Arial" w:cs="Arial"/>
        <w:color w:val="333399"/>
        <w:sz w:val="18"/>
      </w:rPr>
      <w:t xml:space="preserve">401 6317;  </w:t>
    </w:r>
    <w:r w:rsidRPr="00F2468E">
      <w:rPr>
        <w:rFonts w:ascii="Arial" w:eastAsia="Arial Unicode MS" w:hAnsi="Arial" w:cs="Arial"/>
        <w:color w:val="333399"/>
        <w:sz w:val="18"/>
        <w:szCs w:val="22"/>
      </w:rPr>
      <w:t xml:space="preserve"> Fax: (</w:t>
    </w:r>
    <w:r>
      <w:rPr>
        <w:rFonts w:ascii="Arial" w:eastAsia="Arial Unicode MS" w:hAnsi="Arial" w:cs="Arial"/>
        <w:color w:val="333399"/>
        <w:sz w:val="18"/>
        <w:szCs w:val="22"/>
      </w:rPr>
      <w:t>0</w:t>
    </w:r>
    <w:r w:rsidRPr="00F2468E">
      <w:rPr>
        <w:rFonts w:ascii="Arial" w:eastAsia="Arial Unicode MS" w:hAnsi="Arial" w:cs="Arial"/>
        <w:color w:val="333399"/>
        <w:sz w:val="18"/>
        <w:szCs w:val="22"/>
      </w:rPr>
      <w:t>1</w:t>
    </w:r>
    <w:r>
      <w:rPr>
        <w:rFonts w:ascii="Arial" w:eastAsia="Arial Unicode MS" w:hAnsi="Arial" w:cs="Arial"/>
        <w:color w:val="333399"/>
        <w:sz w:val="18"/>
      </w:rPr>
      <w:t>2</w:t>
    </w:r>
    <w:r w:rsidRPr="00F2468E">
      <w:rPr>
        <w:rFonts w:ascii="Arial" w:eastAsia="Arial Unicode MS" w:hAnsi="Arial" w:cs="Arial"/>
        <w:color w:val="333399"/>
        <w:sz w:val="18"/>
        <w:szCs w:val="22"/>
      </w:rPr>
      <w:t xml:space="preserve">) </w:t>
    </w:r>
    <w:r>
      <w:rPr>
        <w:rFonts w:ascii="Arial" w:eastAsia="Arial Unicode MS" w:hAnsi="Arial" w:cs="Arial"/>
        <w:color w:val="333399"/>
        <w:sz w:val="18"/>
      </w:rPr>
      <w:t>401 6318</w:t>
    </w:r>
  </w:p>
  <w:p w:rsidR="00A20AB1" w:rsidRDefault="00A20AB1" w:rsidP="00A20AB1">
    <w:pPr>
      <w:jc w:val="center"/>
    </w:pPr>
    <w:r>
      <w:rPr>
        <w:rFonts w:ascii="Arial" w:eastAsia="Arial Unicode MS" w:hAnsi="Arial" w:cs="Arial"/>
        <w:color w:val="333399"/>
        <w:sz w:val="18"/>
        <w:szCs w:val="22"/>
      </w:rPr>
      <w:t>Website: www.education.gpg.gov.za</w:t>
    </w:r>
  </w:p>
  <w:p w:rsidR="00A20AB1" w:rsidRDefault="00A20A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89F" w:rsidRDefault="0085789F" w:rsidP="00A20AB1">
      <w:r>
        <w:separator/>
      </w:r>
    </w:p>
  </w:footnote>
  <w:footnote w:type="continuationSeparator" w:id="0">
    <w:p w:rsidR="0085789F" w:rsidRDefault="0085789F" w:rsidP="00A20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0749E"/>
    <w:multiLevelType w:val="multilevel"/>
    <w:tmpl w:val="26E2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E430AD"/>
    <w:multiLevelType w:val="multilevel"/>
    <w:tmpl w:val="384C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18"/>
    <w:rsid w:val="00081E86"/>
    <w:rsid w:val="00081EA2"/>
    <w:rsid w:val="00103247"/>
    <w:rsid w:val="0019615C"/>
    <w:rsid w:val="001A11C6"/>
    <w:rsid w:val="001A24FB"/>
    <w:rsid w:val="001A7A71"/>
    <w:rsid w:val="001B3C92"/>
    <w:rsid w:val="001D6A2B"/>
    <w:rsid w:val="001E3F62"/>
    <w:rsid w:val="002772F6"/>
    <w:rsid w:val="0029290B"/>
    <w:rsid w:val="002E2021"/>
    <w:rsid w:val="0034408B"/>
    <w:rsid w:val="003D40EE"/>
    <w:rsid w:val="003E537D"/>
    <w:rsid w:val="003F4DBB"/>
    <w:rsid w:val="00401E85"/>
    <w:rsid w:val="00411955"/>
    <w:rsid w:val="004A37E1"/>
    <w:rsid w:val="004C294A"/>
    <w:rsid w:val="004C38D8"/>
    <w:rsid w:val="005150A6"/>
    <w:rsid w:val="0059736F"/>
    <w:rsid w:val="005B39EF"/>
    <w:rsid w:val="0060054B"/>
    <w:rsid w:val="00605203"/>
    <w:rsid w:val="006204B7"/>
    <w:rsid w:val="006367ED"/>
    <w:rsid w:val="00670813"/>
    <w:rsid w:val="00691E18"/>
    <w:rsid w:val="006F3F0C"/>
    <w:rsid w:val="0070625C"/>
    <w:rsid w:val="00754352"/>
    <w:rsid w:val="0077001E"/>
    <w:rsid w:val="007878EF"/>
    <w:rsid w:val="008010FE"/>
    <w:rsid w:val="008278D9"/>
    <w:rsid w:val="008549F5"/>
    <w:rsid w:val="0085789F"/>
    <w:rsid w:val="008A370B"/>
    <w:rsid w:val="008B41A6"/>
    <w:rsid w:val="008C369C"/>
    <w:rsid w:val="008D637D"/>
    <w:rsid w:val="008E3149"/>
    <w:rsid w:val="009313E0"/>
    <w:rsid w:val="0099645C"/>
    <w:rsid w:val="009A5564"/>
    <w:rsid w:val="009A5B3C"/>
    <w:rsid w:val="009C3F18"/>
    <w:rsid w:val="00A20AB1"/>
    <w:rsid w:val="00A86492"/>
    <w:rsid w:val="00AA3894"/>
    <w:rsid w:val="00B934FA"/>
    <w:rsid w:val="00BC0FA9"/>
    <w:rsid w:val="00C828A1"/>
    <w:rsid w:val="00CB2116"/>
    <w:rsid w:val="00CD22E7"/>
    <w:rsid w:val="00D14708"/>
    <w:rsid w:val="00D20EAE"/>
    <w:rsid w:val="00D3744B"/>
    <w:rsid w:val="00D97859"/>
    <w:rsid w:val="00DA01B9"/>
    <w:rsid w:val="00DC241D"/>
    <w:rsid w:val="00E603A8"/>
    <w:rsid w:val="00EC719A"/>
    <w:rsid w:val="00F27B1F"/>
    <w:rsid w:val="00F300D5"/>
    <w:rsid w:val="00F4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5:docId w15:val="{DCE3A47D-13A6-48A1-9C2E-9E7FB2CE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4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91E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E18"/>
    <w:rPr>
      <w:rFonts w:ascii="Tahoma" w:eastAsiaTheme="minorHAnsi" w:hAnsi="Tahoma" w:cs="Tahoma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1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691E18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20A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AB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nhideWhenUsed/>
    <w:rsid w:val="00A20A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20AB1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96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DA01B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11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liman.motala@gauteng.gov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liman.motala@gauteng.gov.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uliman.motala@gauteng.gov.z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GPEDUCATION</Company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14424487</dc:creator>
  <cp:lastModifiedBy>Amina Khan</cp:lastModifiedBy>
  <cp:revision>2</cp:revision>
  <cp:lastPrinted>2017-01-10T09:22:00Z</cp:lastPrinted>
  <dcterms:created xsi:type="dcterms:W3CDTF">2017-01-12T15:25:00Z</dcterms:created>
  <dcterms:modified xsi:type="dcterms:W3CDTF">2017-01-12T15:25:00Z</dcterms:modified>
</cp:coreProperties>
</file>